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193B78"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193B78">
              <w:rPr>
                <w:b/>
                <w:sz w:val="28"/>
                <w:szCs w:val="28"/>
              </w:rPr>
              <w:t xml:space="preserve">de </w:t>
            </w:r>
            <w:r w:rsidR="00193B78">
              <w:rPr>
                <w:b/>
                <w:sz w:val="28"/>
                <w:szCs w:val="28"/>
              </w:rPr>
              <w:t>reparație</w:t>
            </w:r>
            <w:r w:rsidR="00193B78" w:rsidRPr="00193B78">
              <w:rPr>
                <w:b/>
                <w:sz w:val="28"/>
                <w:szCs w:val="28"/>
              </w:rPr>
              <w:t xml:space="preserve"> periodică a străzilor din localitățile raioanelor Anenii Noi, Criuleni, Căușeni, Ștefan Vodă, mun. Chișinău</w:t>
            </w:r>
          </w:p>
          <w:p w:rsidR="00D84A05" w:rsidRPr="00193B78" w:rsidRDefault="00D84A05" w:rsidP="00FC4A84">
            <w:pPr>
              <w:spacing w:line="360" w:lineRule="auto"/>
              <w:jc w:val="both"/>
              <w:rPr>
                <w:b/>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A5A61"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A5A61"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5A61"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5A61"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5A61"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5A61"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5A61"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A5A61"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5A61"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5A61"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5A61"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A5A61"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A5A61"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A5A61"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A5A61"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5A61"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5A61"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A5A61"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5A61"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5A61"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A5A61"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A5A61"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5A61"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5A61"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A5A61"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5A61"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5A61"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5A61"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5A61"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A5A61"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5A61"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5A61"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A5A61"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A5A61"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5A61"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5A61"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5A61"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A5A61"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5A61"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5A61"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A5A61"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5A61"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A5A61"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5A61"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5A61"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A5A61"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5A61"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5A61"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A5A61"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A5A61"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A5A61"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A5A61"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A5A61"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A5A61"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A5A61"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5A61"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5A61"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A5A61"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A5A61"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A5A61"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A5A61"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A5A61"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A5A61"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A5A61"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A5A61"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A5A61"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A5A61"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A5A61"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A5A61"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A5A61"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A5A61"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A5A61"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A5A61"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A5A61"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A5A61"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A5A61"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333828">
            <w:pPr>
              <w:pStyle w:val="a7"/>
              <w:rPr>
                <w:rFonts w:ascii="Times New Roman" w:hAnsi="Times New Roman"/>
                <w:b/>
                <w:i/>
                <w:szCs w:val="24"/>
              </w:rPr>
            </w:pPr>
            <w:r w:rsidRPr="00B26AAD">
              <w:rPr>
                <w:rFonts w:ascii="Times New Roman" w:hAnsi="Times New Roman"/>
                <w:b/>
                <w:i/>
                <w:szCs w:val="24"/>
              </w:rPr>
              <w:t xml:space="preserve">Lucrări </w:t>
            </w:r>
            <w:r w:rsidR="00193B78" w:rsidRPr="00193B78">
              <w:rPr>
                <w:rFonts w:ascii="Times New Roman" w:hAnsi="Times New Roman"/>
                <w:b/>
                <w:i/>
                <w:szCs w:val="24"/>
              </w:rPr>
              <w:t>de reparație periodică a străzilor din localitățile raioanelor Anenii Noi, Criuleni, Căușeni, Ștefan Vodă, mun. Chișinău</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E2129F" w:rsidP="00BA010A">
            <w:pPr>
              <w:pStyle w:val="a7"/>
              <w:rPr>
                <w:b/>
                <w:i/>
                <w:szCs w:val="22"/>
              </w:rPr>
            </w:pPr>
            <w:r w:rsidRPr="00CC663E">
              <w:rPr>
                <w:b/>
                <w:i/>
                <w:szCs w:val="24"/>
              </w:rPr>
              <w:t>Programului de reparație periodică a drumurilo</w:t>
            </w:r>
            <w:r w:rsidR="00193B78">
              <w:rPr>
                <w:b/>
                <w:i/>
                <w:szCs w:val="24"/>
              </w:rPr>
              <w:t>r</w:t>
            </w:r>
            <w:r w:rsidRPr="00CC663E">
              <w:rPr>
                <w:b/>
                <w:i/>
                <w:szCs w:val="24"/>
              </w:rPr>
              <w:t xml:space="preserve">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193B78">
              <w:rPr>
                <w:rFonts w:eastAsia="PMingLiU"/>
                <w:lang w:eastAsia="zh-CN"/>
              </w:rPr>
              <w:t xml:space="preserve"> pe anul</w:t>
            </w:r>
            <w:r w:rsidR="001A051D">
              <w:rPr>
                <w:rFonts w:eastAsia="PMingLiU"/>
                <w:lang w:eastAsia="zh-CN"/>
              </w:rPr>
              <w:t xml:space="preserve">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193B78" w:rsidP="002A26AB">
            <w:pPr>
              <w:pStyle w:val="21"/>
              <w:tabs>
                <w:tab w:val="left" w:pos="1080"/>
              </w:tabs>
              <w:ind w:firstLine="0"/>
              <w:rPr>
                <w:i/>
                <w:iCs/>
                <w:color w:val="FF0000"/>
                <w:szCs w:val="24"/>
              </w:rPr>
            </w:pPr>
            <w:r>
              <w:t>16,9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72F4E" w:rsidP="00E73E39">
            <w:pPr>
              <w:tabs>
                <w:tab w:val="left" w:pos="372"/>
              </w:tabs>
              <w:suppressAutoHyphens/>
              <w:rPr>
                <w:b/>
                <w:i/>
              </w:rPr>
            </w:pPr>
            <w:r>
              <w:rPr>
                <w:b/>
                <w:i/>
                <w:sz w:val="22"/>
                <w:szCs w:val="22"/>
              </w:rPr>
              <w:t>3</w:t>
            </w:r>
            <w:r w:rsidR="007F4573">
              <w:rPr>
                <w:b/>
                <w:i/>
                <w:sz w:val="22"/>
                <w:szCs w:val="22"/>
              </w:rPr>
              <w:t xml:space="preserve"> luni de la </w:t>
            </w:r>
            <w:r w:rsidR="00EB1FD5">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EF2FCC" w:rsidRPr="0062797B" w:rsidRDefault="00EF2FCC" w:rsidP="00EF2FCC">
      <w:pPr>
        <w:pStyle w:val="2"/>
        <w:rPr>
          <w:bCs w:val="0"/>
        </w:rPr>
      </w:pPr>
      <w:bookmarkStart w:id="332" w:name="_Toc449692118"/>
      <w:bookmarkStart w:id="333" w:name="_Toc390252621"/>
      <w:r w:rsidRPr="0062797B">
        <w:rPr>
          <w:bCs w:val="0"/>
        </w:rPr>
        <w:t>CAIET DE SARCINI</w:t>
      </w:r>
      <w:bookmarkEnd w:id="332"/>
      <w:bookmarkEnd w:id="333"/>
    </w:p>
    <w:p w:rsidR="00EF2FCC" w:rsidRPr="00C54942" w:rsidRDefault="00EF2FCC" w:rsidP="00EF2FCC">
      <w:pPr>
        <w:jc w:val="both"/>
        <w:rPr>
          <w:lang w:val="en-US"/>
        </w:rPr>
      </w:pPr>
      <w:r w:rsidRPr="00C54942">
        <w:rPr>
          <w:b/>
          <w:lang w:val="en-US"/>
        </w:rPr>
        <w:t>Obiectul:</w:t>
      </w:r>
      <w:r w:rsidRPr="00C54942">
        <w:rPr>
          <w:lang w:val="en-US"/>
        </w:rPr>
        <w:t xml:space="preserve"> lucrări </w:t>
      </w:r>
      <w:r w:rsidRPr="00193B78">
        <w:t>de reparație periodică a străzilor din localitățile raioanelor Anenii Noi, Criuleni, Căușeni, Ștefan Vodă, mun. Chișinău</w:t>
      </w:r>
    </w:p>
    <w:p w:rsidR="00EF2FCC" w:rsidRPr="00C54942" w:rsidRDefault="00EF2FCC" w:rsidP="00EF2FCC">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EF2FCC" w:rsidRPr="00C54942" w:rsidRDefault="00EF2FCC" w:rsidP="00EF2FCC">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w:t>
      </w:r>
      <w:proofErr w:type="gramStart"/>
      <w:r w:rsidRPr="00C54942">
        <w:rPr>
          <w:lang w:val="en-US"/>
        </w:rPr>
        <w:t>Î.S.”Administrația</w:t>
      </w:r>
      <w:proofErr w:type="gramEnd"/>
      <w:r w:rsidRPr="00C54942">
        <w:rPr>
          <w:lang w:val="en-US"/>
        </w:rPr>
        <w:t xml:space="preserve"> de Stat a Drumurilor”</w:t>
      </w:r>
    </w:p>
    <w:p w:rsidR="00EF2FCC" w:rsidRDefault="00EF2FCC" w:rsidP="00EF2FCC">
      <w:pPr>
        <w:rPr>
          <w:lang w:val="en-US"/>
        </w:rPr>
      </w:pPr>
    </w:p>
    <w:tbl>
      <w:tblPr>
        <w:tblW w:w="10465" w:type="dxa"/>
        <w:tblInd w:w="-434" w:type="dxa"/>
        <w:tblLayout w:type="fixed"/>
        <w:tblLook w:val="0000" w:firstRow="0" w:lastRow="0" w:firstColumn="0" w:lastColumn="0" w:noHBand="0" w:noVBand="0"/>
      </w:tblPr>
      <w:tblGrid>
        <w:gridCol w:w="568"/>
        <w:gridCol w:w="1134"/>
        <w:gridCol w:w="6521"/>
        <w:gridCol w:w="992"/>
        <w:gridCol w:w="1250"/>
      </w:tblGrid>
      <w:tr w:rsidR="00B40100" w:rsidRPr="008B47FF" w:rsidTr="00B0507E">
        <w:trPr>
          <w:cantSplit/>
          <w:trHeight w:val="592"/>
        </w:trPr>
        <w:tc>
          <w:tcPr>
            <w:tcW w:w="568" w:type="dxa"/>
            <w:tcBorders>
              <w:top w:val="single" w:sz="6" w:space="0" w:color="auto"/>
              <w:left w:val="single" w:sz="6" w:space="0" w:color="auto"/>
              <w:bottom w:val="nil"/>
              <w:right w:val="nil"/>
            </w:tcBorders>
            <w:shd w:val="pct5" w:color="auto" w:fill="auto"/>
          </w:tcPr>
          <w:p w:rsidR="00B40100" w:rsidRPr="008B47FF" w:rsidRDefault="00B40100" w:rsidP="00B0507E">
            <w:pPr>
              <w:ind w:right="-108"/>
              <w:jc w:val="center"/>
              <w:rPr>
                <w:sz w:val="22"/>
                <w:szCs w:val="22"/>
                <w:lang w:val="en-US"/>
              </w:rPr>
            </w:pPr>
            <w:r w:rsidRPr="008B47FF">
              <w:rPr>
                <w:sz w:val="22"/>
                <w:szCs w:val="22"/>
                <w:lang w:val="en-US"/>
              </w:rPr>
              <w:t>№</w:t>
            </w:r>
          </w:p>
          <w:p w:rsidR="00B40100" w:rsidRPr="008B47FF" w:rsidRDefault="00B40100" w:rsidP="00B0507E">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B40100" w:rsidRPr="008B47FF" w:rsidRDefault="00B40100" w:rsidP="00B0507E">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521" w:type="dxa"/>
            <w:tcBorders>
              <w:top w:val="single" w:sz="6" w:space="0" w:color="auto"/>
              <w:left w:val="single" w:sz="6" w:space="0" w:color="auto"/>
              <w:bottom w:val="nil"/>
              <w:right w:val="nil"/>
            </w:tcBorders>
            <w:shd w:val="pct5" w:color="auto" w:fill="auto"/>
          </w:tcPr>
          <w:p w:rsidR="00B40100" w:rsidRPr="008B47FF" w:rsidRDefault="00B40100" w:rsidP="00B0507E">
            <w:pPr>
              <w:jc w:val="center"/>
              <w:rPr>
                <w:sz w:val="22"/>
                <w:szCs w:val="22"/>
              </w:rPr>
            </w:pPr>
          </w:p>
          <w:p w:rsidR="00B40100" w:rsidRPr="008B47FF" w:rsidRDefault="00B40100" w:rsidP="00B0507E">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B40100" w:rsidRPr="008B47FF" w:rsidRDefault="00B40100" w:rsidP="00B0507E">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50" w:type="dxa"/>
            <w:tcBorders>
              <w:top w:val="single" w:sz="6" w:space="0" w:color="auto"/>
              <w:left w:val="single" w:sz="6" w:space="0" w:color="auto"/>
              <w:right w:val="single" w:sz="6" w:space="0" w:color="auto"/>
            </w:tcBorders>
            <w:shd w:val="pct5" w:color="auto" w:fill="auto"/>
          </w:tcPr>
          <w:p w:rsidR="00B40100" w:rsidRPr="006D228E" w:rsidRDefault="00B40100" w:rsidP="00B0507E">
            <w:pPr>
              <w:jc w:val="center"/>
              <w:rPr>
                <w:sz w:val="22"/>
                <w:szCs w:val="22"/>
                <w:lang w:val="en-US"/>
              </w:rPr>
            </w:pPr>
            <w:r w:rsidRPr="008B47FF">
              <w:rPr>
                <w:sz w:val="22"/>
                <w:szCs w:val="22"/>
                <w:lang w:val="en-US"/>
              </w:rPr>
              <w:t>Volum</w:t>
            </w:r>
          </w:p>
        </w:tc>
      </w:tr>
    </w:tbl>
    <w:p w:rsidR="00B40100" w:rsidRPr="008B47FF" w:rsidRDefault="00B40100" w:rsidP="00B40100">
      <w:pPr>
        <w:rPr>
          <w:sz w:val="2"/>
          <w:szCs w:val="2"/>
          <w:lang w:val="en-US"/>
        </w:rPr>
      </w:pPr>
    </w:p>
    <w:tbl>
      <w:tblPr>
        <w:tblW w:w="10491" w:type="dxa"/>
        <w:tblInd w:w="-434" w:type="dxa"/>
        <w:tblLayout w:type="fixed"/>
        <w:tblLook w:val="0000" w:firstRow="0" w:lastRow="0" w:firstColumn="0" w:lastColumn="0" w:noHBand="0" w:noVBand="0"/>
      </w:tblPr>
      <w:tblGrid>
        <w:gridCol w:w="568"/>
        <w:gridCol w:w="1134"/>
        <w:gridCol w:w="6521"/>
        <w:gridCol w:w="992"/>
        <w:gridCol w:w="1250"/>
        <w:gridCol w:w="26"/>
      </w:tblGrid>
      <w:tr w:rsidR="00B40100" w:rsidRPr="008B47FF" w:rsidTr="00B0507E">
        <w:trPr>
          <w:gridAfter w:val="1"/>
          <w:wAfter w:w="26" w:type="dxa"/>
          <w:cantSplit/>
          <w:tblHeader/>
        </w:trPr>
        <w:tc>
          <w:tcPr>
            <w:tcW w:w="568" w:type="dxa"/>
            <w:tcBorders>
              <w:top w:val="single" w:sz="6" w:space="0" w:color="auto"/>
              <w:left w:val="single" w:sz="6" w:space="0" w:color="auto"/>
              <w:bottom w:val="double" w:sz="6" w:space="0" w:color="auto"/>
              <w:right w:val="nil"/>
            </w:tcBorders>
            <w:shd w:val="pct5" w:color="auto" w:fill="auto"/>
          </w:tcPr>
          <w:p w:rsidR="00B40100" w:rsidRPr="008B47FF" w:rsidRDefault="00B40100" w:rsidP="00B0507E">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B40100" w:rsidRPr="008B47FF" w:rsidRDefault="00B40100" w:rsidP="00B0507E">
            <w:pPr>
              <w:ind w:left="-120" w:right="-108"/>
              <w:jc w:val="center"/>
              <w:rPr>
                <w:sz w:val="22"/>
                <w:szCs w:val="22"/>
                <w:lang w:val="en-US"/>
              </w:rPr>
            </w:pPr>
            <w:r w:rsidRPr="008B47FF">
              <w:rPr>
                <w:sz w:val="22"/>
                <w:szCs w:val="22"/>
                <w:lang w:val="en-US"/>
              </w:rPr>
              <w:t>2</w:t>
            </w:r>
          </w:p>
        </w:tc>
        <w:tc>
          <w:tcPr>
            <w:tcW w:w="6521" w:type="dxa"/>
            <w:tcBorders>
              <w:top w:val="single" w:sz="6" w:space="0" w:color="auto"/>
              <w:left w:val="single" w:sz="6" w:space="0" w:color="auto"/>
              <w:bottom w:val="double" w:sz="6" w:space="0" w:color="auto"/>
              <w:right w:val="nil"/>
            </w:tcBorders>
            <w:shd w:val="pct5" w:color="auto" w:fill="auto"/>
          </w:tcPr>
          <w:p w:rsidR="00B40100" w:rsidRPr="008B47FF" w:rsidRDefault="00B40100" w:rsidP="00B0507E">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B40100" w:rsidRPr="008B47FF" w:rsidRDefault="00B40100" w:rsidP="00B0507E">
            <w:pPr>
              <w:ind w:left="-108" w:right="-108"/>
              <w:jc w:val="center"/>
              <w:rPr>
                <w:sz w:val="22"/>
                <w:szCs w:val="22"/>
                <w:lang w:val="en-US"/>
              </w:rPr>
            </w:pPr>
            <w:r w:rsidRPr="008B47FF">
              <w:rPr>
                <w:sz w:val="22"/>
                <w:szCs w:val="22"/>
                <w:lang w:val="en-US"/>
              </w:rPr>
              <w:t>4</w:t>
            </w:r>
          </w:p>
        </w:tc>
        <w:tc>
          <w:tcPr>
            <w:tcW w:w="1250" w:type="dxa"/>
            <w:tcBorders>
              <w:top w:val="single" w:sz="6" w:space="0" w:color="auto"/>
              <w:left w:val="single" w:sz="6" w:space="0" w:color="auto"/>
              <w:bottom w:val="double" w:sz="6" w:space="0" w:color="auto"/>
              <w:right w:val="single" w:sz="6" w:space="0" w:color="auto"/>
            </w:tcBorders>
            <w:shd w:val="pct5" w:color="auto" w:fill="auto"/>
          </w:tcPr>
          <w:p w:rsidR="00B40100" w:rsidRPr="00027881" w:rsidRDefault="00B40100" w:rsidP="00B0507E">
            <w:pPr>
              <w:jc w:val="center"/>
              <w:rPr>
                <w:sz w:val="22"/>
                <w:szCs w:val="22"/>
                <w:lang w:val="en-US"/>
              </w:rPr>
            </w:pPr>
            <w:r w:rsidRPr="008B47FF">
              <w:rPr>
                <w:sz w:val="22"/>
                <w:szCs w:val="22"/>
                <w:lang w:val="en-US"/>
              </w:rPr>
              <w:t>5</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Anenii Noi</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1.1. Strada Zagorodnaia</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15,230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15,230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10 150,000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101,500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4,060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1 019,060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3 000,000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10 150,000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DB19G</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10 150,000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10 150,000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spacing w:after="200" w:line="276" w:lineRule="auto"/>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C</w:t>
            </w:r>
            <w:r>
              <w:rPr>
                <w:b/>
                <w:bCs/>
                <w:sz w:val="22"/>
                <w:szCs w:val="22"/>
                <w:lang w:val="en-US"/>
              </w:rPr>
              <w:t>ă</w:t>
            </w:r>
            <w:r w:rsidRPr="008B47FF">
              <w:rPr>
                <w:b/>
                <w:bCs/>
                <w:sz w:val="22"/>
                <w:szCs w:val="22"/>
                <w:lang w:val="en-US"/>
              </w:rPr>
              <w:t>u</w:t>
            </w:r>
            <w:r>
              <w:rPr>
                <w:b/>
                <w:bCs/>
                <w:sz w:val="22"/>
                <w:szCs w:val="22"/>
                <w:lang w:val="en-US"/>
              </w:rPr>
              <w:t>ș</w:t>
            </w:r>
            <w:r w:rsidRPr="008B47FF">
              <w:rPr>
                <w:b/>
                <w:bCs/>
                <w:sz w:val="22"/>
                <w:szCs w:val="22"/>
                <w:lang w:val="en-US"/>
              </w:rPr>
              <w:t>eni</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1.1. str. Valea H</w:t>
            </w:r>
            <w:r>
              <w:rPr>
                <w:b/>
                <w:bCs/>
                <w:sz w:val="22"/>
                <w:szCs w:val="22"/>
                <w:lang w:val="en-US"/>
              </w:rPr>
              <w:t xml:space="preserve">ârtopului </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inclusiv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52,000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M300, pentru drumuri, cu asternere mecanica, executat cu impanare fara innororire, h- 18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936,000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3,120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5 200,000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5 200,000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w:t>
            </w:r>
            <w:r>
              <w:rPr>
                <w:b/>
                <w:bCs/>
                <w:sz w:val="22"/>
                <w:szCs w:val="22"/>
                <w:lang w:val="en-US"/>
              </w:rPr>
              <w:t>.2. str. Ștefan cel Mare</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0,640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160,640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38,720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1 600,000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1.3. str. D. Cantemir</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0,640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160,640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38,720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1 600,000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w:t>
            </w:r>
            <w:r>
              <w:rPr>
                <w:b/>
                <w:bCs/>
                <w:sz w:val="22"/>
                <w:szCs w:val="22"/>
                <w:lang w:val="en-US"/>
              </w:rPr>
              <w:t>.4. str.Calea Basarabiei</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14,850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14,850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9 900,000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99,000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3,960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993,960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9 900,000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2,970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239,580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9 900,000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1.5. str. Ciocana</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Strat de fundatie sau reprofilare din piatra sparta M300, pentru drumuri, cu asternere mecanica, executat cu impanare fara innororire, </w:t>
            </w:r>
            <w:r>
              <w:rPr>
                <w:sz w:val="22"/>
                <w:szCs w:val="22"/>
                <w:lang w:val="en-US"/>
              </w:rPr>
              <w:t xml:space="preserve">  </w:t>
            </w:r>
            <w:r w:rsidRPr="008B47FF">
              <w:rPr>
                <w:sz w:val="22"/>
                <w:szCs w:val="22"/>
                <w:lang w:val="en-US"/>
              </w:rPr>
              <w:t>h - 12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432,000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2,160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40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1.6. str. Mihai Viteazu</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5,850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5,850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39,000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391,560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DI118</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Decaparea mecanizata stratului de fundatie degradat a imbracamintei rutiere, hmed-34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51,000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TsC03H1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0,510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TsC51D</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decapat in depozit, teren categoria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0,510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TsC03F1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26,250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TsC51B</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DA06B2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42,000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0,090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DB19G</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1,170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94,380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Nivelarea cu autogreder de pina la 175 CP a suprafetei terenului natural si a platformelor de terasamente, prin taierea damburilor si </w:t>
            </w:r>
            <w:r w:rsidRPr="008B47FF">
              <w:rPr>
                <w:sz w:val="22"/>
                <w:szCs w:val="22"/>
                <w:lang w:val="en-US"/>
              </w:rPr>
              <w:lastRenderedPageBreak/>
              <w:t>deplasarea in goluri a pamintului sapat in teren catg. II (планировка обочин)</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lastRenderedPageBreak/>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13,000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spacing w:after="200" w:line="276" w:lineRule="auto"/>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or. Criuleni</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1.1. Str. C</w:t>
            </w:r>
            <w:r>
              <w:rPr>
                <w:b/>
                <w:bCs/>
                <w:sz w:val="22"/>
                <w:szCs w:val="22"/>
                <w:lang w:val="en-US"/>
              </w:rPr>
              <w:t>împiilor</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Strat de fundatie sau reprofilare din piatra sparta M300, pentru drumuri, cu asternere mecanica, executat cu impanare fara innororire, </w:t>
            </w:r>
            <w:r>
              <w:rPr>
                <w:sz w:val="22"/>
                <w:szCs w:val="22"/>
                <w:lang w:val="en-US"/>
              </w:rPr>
              <w:t xml:space="preserve">  </w:t>
            </w:r>
            <w:r w:rsidRPr="008B47FF">
              <w:rPr>
                <w:sz w:val="22"/>
                <w:szCs w:val="22"/>
                <w:lang w:val="en-US"/>
              </w:rPr>
              <w:t>h - 12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78,000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0,390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0,195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650,000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 xml:space="preserve">1.2. Str. </w:t>
            </w:r>
            <w:r>
              <w:rPr>
                <w:b/>
                <w:bCs/>
                <w:sz w:val="22"/>
                <w:szCs w:val="22"/>
                <w:lang w:val="en-US"/>
              </w:rPr>
              <w:t>Ștefan cel Mare</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Strat de fundatie sau reprofilare din piatra sparta M300, pentru drumuri, cu asternere mecanica, executat cu impanare fara innororire, </w:t>
            </w:r>
            <w:r>
              <w:rPr>
                <w:sz w:val="22"/>
                <w:szCs w:val="22"/>
                <w:lang w:val="en-US"/>
              </w:rPr>
              <w:t xml:space="preserve"> </w:t>
            </w:r>
            <w:r w:rsidRPr="008B47FF">
              <w:rPr>
                <w:sz w:val="22"/>
                <w:szCs w:val="22"/>
                <w:lang w:val="en-US"/>
              </w:rPr>
              <w:t>h - 12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0,090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 xml:space="preserve">1.3. Str. </w:t>
            </w:r>
            <w:r>
              <w:rPr>
                <w:b/>
                <w:bCs/>
                <w:sz w:val="22"/>
                <w:szCs w:val="22"/>
                <w:lang w:val="en-US"/>
              </w:rPr>
              <w:t>Ștefan cel Mare</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80,220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DI158A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Frezarea si plombarea gropilor la imbracamintea  degradata, cu suprafate pina la 1 m</w:t>
            </w:r>
            <w:r w:rsidRPr="0054320D">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401,000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0,241</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78,110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2,407</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8 022,000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1.4. Str. 31 August</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Strat de fundatie sau reprofilare din piatra sparta M300, pentru drumuri, cu asternere mecanica, executat cu impanare fara innororire, </w:t>
            </w:r>
            <w:r>
              <w:rPr>
                <w:sz w:val="22"/>
                <w:szCs w:val="22"/>
                <w:lang w:val="en-US"/>
              </w:rPr>
              <w:t xml:space="preserve"> </w:t>
            </w:r>
            <w:r w:rsidRPr="008B47FF">
              <w:rPr>
                <w:sz w:val="22"/>
                <w:szCs w:val="22"/>
                <w:lang w:val="en-US"/>
              </w:rPr>
              <w:t>h - 12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48,000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executata la cald SKPg-II, in grosime de 5,0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23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1.5. Str. 31 August</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DI158A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Frezarea si plombarea gropilor la imbracamintea  degradata, cu suprafate pina la 1 m</w:t>
            </w:r>
            <w:r w:rsidRPr="0054320D">
              <w:rPr>
                <w:sz w:val="22"/>
                <w:szCs w:val="22"/>
                <w:vertAlign w:val="superscript"/>
                <w:lang w:val="en-US"/>
              </w:rPr>
              <w:t>2</w:t>
            </w:r>
            <w:r w:rsidRPr="008B47FF">
              <w:rPr>
                <w:sz w:val="22"/>
                <w:szCs w:val="22"/>
                <w:lang w:val="en-US"/>
              </w:rPr>
              <w:t>: grosime 5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53,000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0,032</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10,230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0,315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1 050,000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1.6. Str. Viilor</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45,720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DI158A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Frezarea si plombarea gropilor la imbracamintea  degradata, cu suprafate pina la 1 m2: grosime 5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228,600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0,137</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 H-4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44,530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1,370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executata la cald SMBg-II/2.3,,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4 572,000</w:t>
            </w:r>
          </w:p>
        </w:tc>
      </w:tr>
      <w:tr w:rsidR="00B40100" w:rsidRPr="00611572"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B40100" w:rsidRPr="00611572" w:rsidRDefault="00B40100" w:rsidP="00B0507E">
            <w:pPr>
              <w:rPr>
                <w:sz w:val="22"/>
                <w:szCs w:val="22"/>
                <w:lang w:val="en-US"/>
              </w:rPr>
            </w:pPr>
          </w:p>
        </w:tc>
        <w:tc>
          <w:tcPr>
            <w:tcW w:w="1134" w:type="dxa"/>
            <w:tcBorders>
              <w:top w:val="single" w:sz="4" w:space="0" w:color="auto"/>
              <w:left w:val="single" w:sz="6" w:space="0" w:color="auto"/>
              <w:bottom w:val="single" w:sz="4" w:space="0" w:color="auto"/>
              <w:right w:val="single" w:sz="6" w:space="0" w:color="auto"/>
            </w:tcBorders>
          </w:tcPr>
          <w:p w:rsidR="00B40100" w:rsidRPr="00611572" w:rsidRDefault="00B40100" w:rsidP="00B0507E">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rPr>
                <w:b/>
                <w:lang w:val="en-US"/>
              </w:rPr>
            </w:pPr>
            <w:r w:rsidRPr="00611572">
              <w:rPr>
                <w:b/>
                <w:lang w:val="en-US"/>
              </w:rPr>
              <w:t>1. L443 Vadul lui Voda - Balabanesti</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jc w:val="center"/>
              <w:rPr>
                <w:sz w:val="22"/>
                <w:szCs w:val="22"/>
                <w:lang w:val="en-US"/>
              </w:rPr>
            </w:pP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jc w:val="center"/>
              <w:rPr>
                <w:sz w:val="22"/>
                <w:szCs w:val="22"/>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rPr>
                <w:lang w:val="en-US"/>
              </w:rPr>
            </w:pPr>
            <w:r w:rsidRPr="00611572">
              <w:rPr>
                <w:lang w:val="en-US"/>
              </w:rPr>
              <w:t>Curatirea mecanica a partii carosabile de praf si murdarie</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108,0000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DI158A</w:t>
            </w:r>
          </w:p>
          <w:p w:rsidR="00B40100" w:rsidRPr="008B47FF" w:rsidRDefault="00B40100" w:rsidP="00B0507E">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rPr>
                <w:lang w:val="en-US"/>
              </w:rPr>
            </w:pPr>
            <w:r w:rsidRPr="00611572">
              <w:rPr>
                <w:lang w:val="en-US"/>
              </w:rPr>
              <w:t>Frezarea si plombarea gropilor la imbracamintea  degradata, cu suprafate pina la 1 m2: grosime 5 cm</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720,0000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rPr>
                <w:lang w:val="en-US"/>
              </w:rPr>
            </w:pPr>
            <w:r w:rsidRPr="00611572">
              <w:rPr>
                <w:lang w:val="en-US"/>
              </w:rPr>
              <w:t>Amorsarea suprafetelor straturilor de baza in vederea aplicarii unui strat de beton asfaltic</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2,9900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rPr>
                <w:lang w:val="en-US"/>
              </w:rPr>
            </w:pPr>
            <w:r w:rsidRPr="00611572">
              <w:rPr>
                <w:lang w:val="en-US"/>
              </w:rPr>
              <w:t>Amenajarea stratului de egalizare din beton asfaltic cu utilizarea distribuitorului de mixturi asfaltice</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1 090,0000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611572" w:rsidRDefault="00B40100" w:rsidP="00B0507E">
            <w:pPr>
              <w:rPr>
                <w:lang w:val="en-US"/>
              </w:rPr>
            </w:pPr>
            <w:r w:rsidRPr="00611572">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76" w:type="dxa"/>
            <w:gridSpan w:val="2"/>
            <w:tcBorders>
              <w:top w:val="single" w:sz="4" w:space="0" w:color="auto"/>
              <w:left w:val="single" w:sz="6" w:space="0" w:color="auto"/>
              <w:bottom w:val="single" w:sz="4" w:space="0" w:color="auto"/>
              <w:right w:val="single" w:sz="6" w:space="0" w:color="auto"/>
            </w:tcBorders>
            <w:vAlign w:val="center"/>
          </w:tcPr>
          <w:p w:rsidR="00B40100" w:rsidRPr="008B47FF" w:rsidRDefault="00B40100" w:rsidP="00B0507E">
            <w:pPr>
              <w:jc w:val="center"/>
              <w:rPr>
                <w:sz w:val="22"/>
                <w:szCs w:val="22"/>
                <w:lang w:val="en-US"/>
              </w:rPr>
            </w:pPr>
            <w:r w:rsidRPr="008B47FF">
              <w:rPr>
                <w:sz w:val="22"/>
                <w:szCs w:val="22"/>
                <w:lang w:val="en-US"/>
              </w:rPr>
              <w:t>72,0000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spacing w:after="200" w:line="276" w:lineRule="auto"/>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 xml:space="preserve">zi din or. </w:t>
            </w:r>
            <w:r>
              <w:rPr>
                <w:b/>
                <w:bCs/>
                <w:sz w:val="22"/>
                <w:szCs w:val="22"/>
                <w:lang w:val="en-US"/>
              </w:rPr>
              <w:t>Ș</w:t>
            </w:r>
            <w:r w:rsidRPr="008B47FF">
              <w:rPr>
                <w:b/>
                <w:bCs/>
                <w:sz w:val="22"/>
                <w:szCs w:val="22"/>
                <w:lang w:val="en-US"/>
              </w:rPr>
              <w:t>tefan Vod</w:t>
            </w:r>
            <w:r>
              <w:rPr>
                <w:b/>
                <w:bCs/>
                <w:sz w:val="22"/>
                <w:szCs w:val="22"/>
                <w:lang w:val="en-US"/>
              </w:rPr>
              <w:t>ă</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1.1. str. Livezilor</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12,600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12,600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8 400,000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3,360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843,360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DI118</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Decaparea mecanizata stratului de fundatie degradat a imbracamintei rutiere, h-34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142,800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TsC03H1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1,430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180,000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TsC51D</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1,430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TsC03F1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73,500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TsC51B</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DA06B2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42,000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117,600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0,252</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DB19G</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420,000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8 400,000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2,520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203,280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3737C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8 400,000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1.2. str. S. Lazo</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Pr>
                <w:b/>
                <w:bCs/>
                <w:sz w:val="22"/>
                <w:szCs w:val="22"/>
                <w:lang w:val="en-US"/>
              </w:rPr>
              <w:t>1.2.1. str. S. Lazo</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3,750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3,750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2 500,000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25,000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251,000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2 500,000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0,750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60,500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2 500,000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1.2.2. Acces</w:t>
            </w:r>
            <w:r>
              <w:rPr>
                <w:b/>
                <w:bCs/>
                <w:sz w:val="22"/>
                <w:szCs w:val="22"/>
                <w:lang w:val="en-US"/>
              </w:rPr>
              <w:t>e (3 buc) la str. S. Lazo</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2 000,000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37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0,800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200,800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2 000,000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48,400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CC2231">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2 000,000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1.3. str. Alexandru cel Bun</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1.3.</w:t>
            </w:r>
            <w:r>
              <w:rPr>
                <w:b/>
                <w:bCs/>
                <w:sz w:val="22"/>
                <w:szCs w:val="22"/>
                <w:lang w:val="en-US"/>
              </w:rPr>
              <w:t>1. str. Alexandru cel Bun</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361,440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DI118</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Decaparea mecanizata stratului de fundatie degradat a imbracamintei rutiere, h-34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74,800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TsC03H1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0,748</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TsC51D</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0,748</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TsC03F1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38,500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TsC51B</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DA06B2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22,000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61,600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0,132</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DB19G</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220,000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3 600,000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87,120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3 600,000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 xml:space="preserve">1.3.2. Accese (3 buc) </w:t>
            </w:r>
            <w:r>
              <w:rPr>
                <w:b/>
                <w:bCs/>
                <w:sz w:val="22"/>
                <w:szCs w:val="22"/>
                <w:lang w:val="en-US"/>
              </w:rPr>
              <w:t>la str. Alexandru cel Bun</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270,000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2,700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0,110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27,110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270,000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0,081</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6,534</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270,000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 xml:space="preserve">1.4. str. </w:t>
            </w:r>
            <w:r>
              <w:rPr>
                <w:b/>
                <w:bCs/>
                <w:sz w:val="22"/>
                <w:szCs w:val="22"/>
                <w:lang w:val="en-US"/>
              </w:rPr>
              <w:t>Ș</w:t>
            </w:r>
            <w:r w:rsidRPr="008B47FF">
              <w:rPr>
                <w:b/>
                <w:bCs/>
                <w:sz w:val="22"/>
                <w:szCs w:val="22"/>
                <w:lang w:val="en-US"/>
              </w:rPr>
              <w:t>tefan cel Mare</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 xml:space="preserve">1.4.1. str. </w:t>
            </w:r>
            <w:r>
              <w:rPr>
                <w:b/>
                <w:bCs/>
                <w:sz w:val="22"/>
                <w:szCs w:val="22"/>
                <w:lang w:val="en-US"/>
              </w:rPr>
              <w:t>Ștefan cel Mare</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7,200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7,200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4 800,000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48,000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1,920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481,920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4 800,000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116,160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4 800,000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 xml:space="preserve">1.4.2. Acces la str. </w:t>
            </w:r>
            <w:r>
              <w:rPr>
                <w:b/>
                <w:bCs/>
                <w:sz w:val="22"/>
                <w:szCs w:val="22"/>
                <w:lang w:val="en-US"/>
              </w:rPr>
              <w:t>Ștefan cel Mare</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2 400,000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0,960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240,960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2 400,000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0,720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58,080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p w:rsidR="00B40100" w:rsidRPr="008B47FF" w:rsidRDefault="00B40100" w:rsidP="00B0507E">
            <w:pPr>
              <w:rPr>
                <w:sz w:val="22"/>
                <w:szCs w:val="22"/>
                <w:lang w:val="en-US"/>
              </w:rPr>
            </w:pP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2 400,000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1.5</w:t>
            </w:r>
            <w:r>
              <w:rPr>
                <w:b/>
                <w:bCs/>
                <w:sz w:val="22"/>
                <w:szCs w:val="22"/>
                <w:lang w:val="en-US"/>
              </w:rPr>
              <w:t>. Acces la str. 31 august</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1 000,000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DI118</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Decaparea mecanizata stratului de fundatie degradat a imbracamintei rutiere, h-34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54,400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TsC03H1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0,544</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69,000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TsC51D</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0,544</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TsC03F1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28,000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TsC51B</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DA06B2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44,800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0,096</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DB19G</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1 000,000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0,300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1 000,000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1.6. Drum de acces la scoala primar</w:t>
            </w:r>
            <w:r>
              <w:rPr>
                <w:b/>
                <w:bCs/>
                <w:sz w:val="22"/>
                <w:szCs w:val="22"/>
                <w:lang w:val="en-US"/>
              </w:rPr>
              <w:t>ă</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1.6.1. D</w:t>
            </w:r>
            <w:r>
              <w:rPr>
                <w:b/>
                <w:bCs/>
                <w:sz w:val="22"/>
                <w:szCs w:val="22"/>
                <w:lang w:val="en-US"/>
              </w:rPr>
              <w:t>rum de acces la scoala primara</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1,350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1,350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0,360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90,360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DI143A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Reparatia selectiva a suprafetelor degradate  cu piatra anrobata  h=2cm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250,000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126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DI118</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Decaparea mecanizata stratului de fundatie degradat a imbracamintei rutiere, h-34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27,200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TsC03H1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materialului decapat, descarcare in autovehicule, teren catg. 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0,272</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TsC51D</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deca</w:t>
            </w:r>
            <w:r>
              <w:rPr>
                <w:sz w:val="22"/>
                <w:szCs w:val="22"/>
                <w:lang w:val="en-US"/>
              </w:rPr>
              <w:t xml:space="preserve">pat in depozit, teren cat. </w:t>
            </w:r>
            <w:r w:rsidRPr="008B47FF">
              <w:rPr>
                <w:sz w:val="22"/>
                <w:szCs w:val="22"/>
                <w:lang w:val="en-US"/>
              </w:rPr>
              <w:t>IV</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0,272</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TsC03F1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Sapatura mecanica cu excavatorul de 0,40-0,70 m</w:t>
            </w:r>
            <w:r>
              <w:rPr>
                <w:sz w:val="22"/>
                <w:szCs w:val="22"/>
                <w:vertAlign w:val="superscript"/>
                <w:lang w:val="en-US"/>
              </w:rPr>
              <w:t>3</w:t>
            </w:r>
            <w:r w:rsidRPr="008B47FF">
              <w:rPr>
                <w:sz w:val="22"/>
                <w:szCs w:val="22"/>
                <w:lang w:val="en-US"/>
              </w:rPr>
              <w:t>, cu motor cu ardere interna si comanda hidraulica cu descarcare in autovehicule teren catg. II,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decapat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14,000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TsC51B</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Lucrari la descarcarea materialului dec</w:t>
            </w:r>
            <w:r>
              <w:rPr>
                <w:sz w:val="22"/>
                <w:szCs w:val="22"/>
                <w:lang w:val="en-US"/>
              </w:rPr>
              <w:t>apat in depozit, teren cat.</w:t>
            </w:r>
            <w:r w:rsidRPr="008B47FF">
              <w:rPr>
                <w:sz w:val="22"/>
                <w:szCs w:val="22"/>
                <w:lang w:val="en-US"/>
              </w:rPr>
              <w:t xml:space="preserve">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DA06B2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agregate naturale cilindrate, avind functia de rezistenta filtranta, izolatoare, aerisire, antigeliva si anticapilara, cu asternere mecanica, cu nisip, h-10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M300, pentru drumuri, cu asternere mecanica, executat cu impanare fara innororire. h-28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22,400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DB19G</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 mare SKPg-II, executata la cald, in grosime de 6,0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0,270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21,780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900,000</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1.6.2. Accese spre drum de  acces la scoala primar</w:t>
            </w:r>
            <w:r>
              <w:rPr>
                <w:b/>
                <w:bCs/>
                <w:sz w:val="22"/>
                <w:szCs w:val="22"/>
                <w:lang w:val="en-US"/>
              </w:rPr>
              <w:t>ă</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manuala cu incarcarea in auto: gunoi, frunze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TsI50A3</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pamintului cu autobasculanta de 5 t la distanta de 3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DI155A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Taierea cu freza a stratului de beton asfaltic uzat, avind latimea tamburului 1000 mm, adincimea stratului de: 5 cm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DI106</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mecanica cu perie a partii carosabile de praf si murdarie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Pr>
                <w:sz w:val="22"/>
                <w:szCs w:val="22"/>
                <w:lang w:val="en-US"/>
              </w:rPr>
              <w:t>TsH92A</w:t>
            </w: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Curatirea manuala cu incarcarea in auto: material frezat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TsI51A5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30,120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DI141A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Curatirea imbracamintei asfaltice bituminoase prin suflare cu compresor manual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0,090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DI133</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Amenajarea stratului de egalizare din beton asfaltic SMBg-II/2.3 cu utilizarea distribuitorului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7,260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150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jc w:val="center"/>
              <w:rPr>
                <w:lang w:val="en-US"/>
              </w:rPr>
            </w:pPr>
          </w:p>
        </w:tc>
        <w:tc>
          <w:tcPr>
            <w:tcW w:w="1134" w:type="dxa"/>
            <w:tcBorders>
              <w:top w:val="single" w:sz="4" w:space="0" w:color="auto"/>
              <w:bottom w:val="single" w:sz="4" w:space="0" w:color="auto"/>
            </w:tcBorders>
          </w:tcPr>
          <w:p w:rsidR="00B40100" w:rsidRPr="008B47FF" w:rsidRDefault="00B40100" w:rsidP="00B0507E">
            <w:pPr>
              <w:rPr>
                <w:lang w:val="en-US"/>
              </w:rPr>
            </w:pPr>
          </w:p>
        </w:tc>
        <w:tc>
          <w:tcPr>
            <w:tcW w:w="6521" w:type="dxa"/>
            <w:tcBorders>
              <w:top w:val="single" w:sz="4" w:space="0" w:color="auto"/>
              <w:bottom w:val="single" w:sz="4" w:space="0" w:color="auto"/>
            </w:tcBorders>
          </w:tcPr>
          <w:p w:rsidR="00B40100" w:rsidRPr="008B47FF" w:rsidRDefault="00B40100" w:rsidP="00B0507E">
            <w:pPr>
              <w:rPr>
                <w:b/>
                <w:bCs/>
                <w:sz w:val="22"/>
                <w:szCs w:val="22"/>
                <w:lang w:val="en-US"/>
              </w:rPr>
            </w:pPr>
            <w:r w:rsidRPr="008B47FF">
              <w:rPr>
                <w:b/>
                <w:bCs/>
                <w:sz w:val="22"/>
                <w:szCs w:val="22"/>
                <w:lang w:val="en-US"/>
              </w:rPr>
              <w:t>1. G113 - Talmaza - Olanesti - R31</w:t>
            </w:r>
          </w:p>
        </w:tc>
        <w:tc>
          <w:tcPr>
            <w:tcW w:w="992" w:type="dxa"/>
            <w:tcBorders>
              <w:top w:val="single" w:sz="4" w:space="0" w:color="auto"/>
              <w:bottom w:val="single" w:sz="4" w:space="0" w:color="auto"/>
            </w:tcBorders>
          </w:tcPr>
          <w:p w:rsidR="00B40100" w:rsidRPr="008B47FF" w:rsidRDefault="00B40100" w:rsidP="00B0507E">
            <w:pPr>
              <w:rPr>
                <w:lang w:val="en-US"/>
              </w:rPr>
            </w:pPr>
          </w:p>
        </w:tc>
        <w:tc>
          <w:tcPr>
            <w:tcW w:w="1250" w:type="dxa"/>
            <w:tcBorders>
              <w:top w:val="single" w:sz="4" w:space="0" w:color="auto"/>
              <w:bottom w:val="single" w:sz="4"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jc w:val="center"/>
              <w:rPr>
                <w:lang w:val="en-US"/>
              </w:rPr>
            </w:pPr>
          </w:p>
        </w:tc>
        <w:tc>
          <w:tcPr>
            <w:tcW w:w="1134" w:type="dxa"/>
            <w:tcBorders>
              <w:top w:val="single" w:sz="4" w:space="0" w:color="auto"/>
              <w:bottom w:val="single" w:sz="4" w:space="0" w:color="auto"/>
            </w:tcBorders>
          </w:tcPr>
          <w:p w:rsidR="00B40100" w:rsidRPr="008B47FF" w:rsidRDefault="00B40100" w:rsidP="00B0507E">
            <w:pPr>
              <w:rPr>
                <w:lang w:val="en-US"/>
              </w:rPr>
            </w:pPr>
          </w:p>
        </w:tc>
        <w:tc>
          <w:tcPr>
            <w:tcW w:w="6521" w:type="dxa"/>
            <w:tcBorders>
              <w:top w:val="single" w:sz="4" w:space="0" w:color="auto"/>
              <w:bottom w:val="single" w:sz="4" w:space="0" w:color="auto"/>
            </w:tcBorders>
          </w:tcPr>
          <w:p w:rsidR="00B40100" w:rsidRPr="008B47FF" w:rsidRDefault="00B40100" w:rsidP="00B0507E">
            <w:pPr>
              <w:rPr>
                <w:b/>
                <w:bCs/>
                <w:sz w:val="22"/>
                <w:szCs w:val="22"/>
                <w:lang w:val="en-US"/>
              </w:rPr>
            </w:pPr>
            <w:r>
              <w:rPr>
                <w:b/>
                <w:bCs/>
                <w:sz w:val="22"/>
                <w:szCs w:val="22"/>
                <w:lang w:val="en-US"/>
              </w:rPr>
              <w:t>1.1. km 3,87-4,12</w:t>
            </w:r>
          </w:p>
        </w:tc>
        <w:tc>
          <w:tcPr>
            <w:tcW w:w="992" w:type="dxa"/>
            <w:tcBorders>
              <w:top w:val="single" w:sz="4" w:space="0" w:color="auto"/>
              <w:bottom w:val="single" w:sz="4" w:space="0" w:color="auto"/>
            </w:tcBorders>
          </w:tcPr>
          <w:p w:rsidR="00B40100" w:rsidRPr="008B47FF" w:rsidRDefault="00B40100" w:rsidP="00B0507E">
            <w:pPr>
              <w:rPr>
                <w:lang w:val="en-US"/>
              </w:rPr>
            </w:pPr>
          </w:p>
        </w:tc>
        <w:tc>
          <w:tcPr>
            <w:tcW w:w="1250" w:type="dxa"/>
            <w:tcBorders>
              <w:top w:val="single" w:sz="4" w:space="0" w:color="auto"/>
              <w:bottom w:val="single" w:sz="4"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13,9100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166,9200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0,8346</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1 391,0000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0,4173</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1 391,0000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9,2733</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jc w:val="center"/>
              <w:rPr>
                <w:lang w:val="en-US"/>
              </w:rPr>
            </w:pPr>
          </w:p>
        </w:tc>
        <w:tc>
          <w:tcPr>
            <w:tcW w:w="1134" w:type="dxa"/>
            <w:tcBorders>
              <w:top w:val="single" w:sz="4" w:space="0" w:color="auto"/>
              <w:bottom w:val="single" w:sz="4" w:space="0" w:color="auto"/>
            </w:tcBorders>
          </w:tcPr>
          <w:p w:rsidR="00B40100" w:rsidRPr="008B47FF" w:rsidRDefault="00B40100" w:rsidP="00B0507E">
            <w:pPr>
              <w:rPr>
                <w:lang w:val="en-US"/>
              </w:rPr>
            </w:pPr>
          </w:p>
        </w:tc>
        <w:tc>
          <w:tcPr>
            <w:tcW w:w="6521" w:type="dxa"/>
            <w:tcBorders>
              <w:top w:val="single" w:sz="4" w:space="0" w:color="auto"/>
              <w:bottom w:val="single" w:sz="4" w:space="0" w:color="auto"/>
            </w:tcBorders>
          </w:tcPr>
          <w:p w:rsidR="00B40100" w:rsidRPr="008B47FF" w:rsidRDefault="00B40100" w:rsidP="00B0507E">
            <w:pPr>
              <w:rPr>
                <w:b/>
                <w:bCs/>
                <w:sz w:val="22"/>
                <w:szCs w:val="22"/>
                <w:lang w:val="en-US"/>
              </w:rPr>
            </w:pPr>
            <w:r w:rsidRPr="008B47FF">
              <w:rPr>
                <w:b/>
                <w:bCs/>
                <w:sz w:val="22"/>
                <w:szCs w:val="22"/>
                <w:lang w:val="en-US"/>
              </w:rPr>
              <w:t>1.2.</w:t>
            </w:r>
            <w:r>
              <w:rPr>
                <w:b/>
                <w:bCs/>
                <w:sz w:val="22"/>
                <w:szCs w:val="22"/>
                <w:lang w:val="en-US"/>
              </w:rPr>
              <w:t xml:space="preserve"> km 4,37-4,57</w:t>
            </w:r>
          </w:p>
        </w:tc>
        <w:tc>
          <w:tcPr>
            <w:tcW w:w="992" w:type="dxa"/>
            <w:tcBorders>
              <w:top w:val="single" w:sz="4" w:space="0" w:color="auto"/>
              <w:bottom w:val="single" w:sz="4" w:space="0" w:color="auto"/>
            </w:tcBorders>
          </w:tcPr>
          <w:p w:rsidR="00B40100" w:rsidRPr="008B47FF" w:rsidRDefault="00B40100" w:rsidP="00B0507E">
            <w:pPr>
              <w:rPr>
                <w:lang w:val="en-US"/>
              </w:rPr>
            </w:pPr>
          </w:p>
        </w:tc>
        <w:tc>
          <w:tcPr>
            <w:tcW w:w="1250" w:type="dxa"/>
            <w:tcBorders>
              <w:top w:val="single" w:sz="4" w:space="0" w:color="auto"/>
              <w:bottom w:val="single" w:sz="4"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11,1300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133,5600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0,6678</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1 113,0000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0,3339</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1 113,0000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7,4200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jc w:val="center"/>
              <w:rPr>
                <w:lang w:val="en-US"/>
              </w:rPr>
            </w:pPr>
          </w:p>
        </w:tc>
        <w:tc>
          <w:tcPr>
            <w:tcW w:w="1134" w:type="dxa"/>
            <w:tcBorders>
              <w:top w:val="single" w:sz="4" w:space="0" w:color="auto"/>
              <w:bottom w:val="single" w:sz="4" w:space="0" w:color="auto"/>
            </w:tcBorders>
          </w:tcPr>
          <w:p w:rsidR="00B40100" w:rsidRPr="008B47FF" w:rsidRDefault="00B40100" w:rsidP="00B0507E">
            <w:pPr>
              <w:rPr>
                <w:lang w:val="en-US"/>
              </w:rPr>
            </w:pPr>
          </w:p>
        </w:tc>
        <w:tc>
          <w:tcPr>
            <w:tcW w:w="6521" w:type="dxa"/>
            <w:tcBorders>
              <w:top w:val="single" w:sz="4" w:space="0" w:color="auto"/>
              <w:bottom w:val="single" w:sz="4" w:space="0" w:color="auto"/>
            </w:tcBorders>
          </w:tcPr>
          <w:p w:rsidR="00B40100" w:rsidRPr="008B47FF" w:rsidRDefault="00B40100" w:rsidP="00B0507E">
            <w:pPr>
              <w:rPr>
                <w:b/>
                <w:bCs/>
                <w:sz w:val="22"/>
                <w:szCs w:val="22"/>
                <w:lang w:val="en-US"/>
              </w:rPr>
            </w:pPr>
            <w:r>
              <w:rPr>
                <w:b/>
                <w:bCs/>
                <w:sz w:val="22"/>
                <w:szCs w:val="22"/>
                <w:lang w:val="en-US"/>
              </w:rPr>
              <w:t>1.3. km 4,77-5,0</w:t>
            </w:r>
          </w:p>
        </w:tc>
        <w:tc>
          <w:tcPr>
            <w:tcW w:w="992" w:type="dxa"/>
            <w:tcBorders>
              <w:top w:val="single" w:sz="4" w:space="0" w:color="auto"/>
              <w:bottom w:val="single" w:sz="4" w:space="0" w:color="auto"/>
            </w:tcBorders>
          </w:tcPr>
          <w:p w:rsidR="00B40100" w:rsidRPr="008B47FF" w:rsidRDefault="00B40100" w:rsidP="00B0507E">
            <w:pPr>
              <w:rPr>
                <w:lang w:val="en-US"/>
              </w:rPr>
            </w:pPr>
          </w:p>
        </w:tc>
        <w:tc>
          <w:tcPr>
            <w:tcW w:w="1250" w:type="dxa"/>
            <w:tcBorders>
              <w:top w:val="single" w:sz="4" w:space="0" w:color="auto"/>
              <w:bottom w:val="single" w:sz="4"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12,8000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 M400 , pentru drumuri, cu asternere mecanica, h-12cm executat cu impanare fara innororire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153,6000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0,7680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 mare SKPg-II, executata la cald, in grosime de 5,0 cm, cu asternere mecanica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1 280,0000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Dl107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0,3840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agregate marunte SMBg-II, executata la cald, in grosime de 4,0 cm, cu asternere mecanica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1 280,0000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8,5330</w:t>
            </w:r>
          </w:p>
        </w:tc>
      </w:tr>
      <w:tr w:rsidR="00B40100" w:rsidRPr="008B47FF" w:rsidTr="00B0507E">
        <w:trPr>
          <w:gridAfter w:val="1"/>
          <w:wAfter w:w="26" w:type="dxa"/>
          <w:trHeight w:val="217"/>
        </w:trPr>
        <w:tc>
          <w:tcPr>
            <w:tcW w:w="568" w:type="dxa"/>
            <w:tcBorders>
              <w:top w:val="nil"/>
              <w:left w:val="single" w:sz="6" w:space="0" w:color="auto"/>
              <w:bottom w:val="nil"/>
              <w:right w:val="nil"/>
            </w:tcBorders>
          </w:tcPr>
          <w:p w:rsidR="00B40100" w:rsidRPr="008B47FF" w:rsidRDefault="00B40100" w:rsidP="00B0507E">
            <w:pPr>
              <w:spacing w:after="200" w:line="276" w:lineRule="auto"/>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8763" w:type="dxa"/>
            <w:gridSpan w:val="3"/>
            <w:tcBorders>
              <w:top w:val="nil"/>
              <w:left w:val="single" w:sz="6" w:space="0" w:color="auto"/>
              <w:bottom w:val="nil"/>
              <w:right w:val="single" w:sz="6" w:space="0" w:color="auto"/>
            </w:tcBorders>
          </w:tcPr>
          <w:p w:rsidR="00B40100" w:rsidRPr="00425B86" w:rsidRDefault="00B40100" w:rsidP="00B0507E">
            <w:pPr>
              <w:rPr>
                <w:lang w:val="en-US"/>
              </w:rPr>
            </w:pPr>
            <w:r>
              <w:rPr>
                <w:b/>
                <w:bCs/>
                <w:lang w:val="en-US"/>
              </w:rPr>
              <w:t>Mun.</w:t>
            </w:r>
            <w:r w:rsidRPr="00425B86">
              <w:rPr>
                <w:b/>
                <w:bCs/>
                <w:lang w:val="en-US"/>
              </w:rPr>
              <w:t xml:space="preserve"> Ch</w:t>
            </w:r>
            <w:r w:rsidRPr="00425B86">
              <w:rPr>
                <w:b/>
                <w:bCs/>
              </w:rPr>
              <w:t>ișinău</w:t>
            </w:r>
            <w:r>
              <w:rPr>
                <w:b/>
                <w:bCs/>
              </w:rPr>
              <w:t>,</w:t>
            </w:r>
            <w:r w:rsidRPr="00425B86">
              <w:rPr>
                <w:b/>
                <w:bCs/>
              </w:rPr>
              <w:t xml:space="preserve"> Str. Doina </w:t>
            </w:r>
            <w:r>
              <w:rPr>
                <w:b/>
                <w:bCs/>
              </w:rPr>
              <w:t xml:space="preserve">  A</w:t>
            </w:r>
            <w:r w:rsidRPr="00425B86">
              <w:rPr>
                <w:b/>
                <w:bCs/>
              </w:rPr>
              <w:t xml:space="preserve">menajarea trotuarului   </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1</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TsC03F1</w:t>
            </w:r>
          </w:p>
        </w:tc>
        <w:tc>
          <w:tcPr>
            <w:tcW w:w="6521" w:type="dxa"/>
            <w:tcBorders>
              <w:top w:val="single" w:sz="4" w:space="0" w:color="auto"/>
              <w:bottom w:val="single" w:sz="4" w:space="0" w:color="auto"/>
            </w:tcBorders>
            <w:vAlign w:val="center"/>
          </w:tcPr>
          <w:p w:rsidR="00B40100" w:rsidRPr="00B40365" w:rsidRDefault="00B40100" w:rsidP="00B0507E">
            <w:r w:rsidRPr="009B72A8">
              <w:rPr>
                <w:lang w:val="en-US"/>
              </w:rPr>
              <w:t>Sapatura mecanica cu excavatorul de 0,40-0,70 m</w:t>
            </w:r>
            <w:r>
              <w:rPr>
                <w:vertAlign w:val="superscript"/>
                <w:lang w:val="en-US"/>
              </w:rPr>
              <w:t>3</w:t>
            </w:r>
            <w:r w:rsidRPr="009B72A8">
              <w:rPr>
                <w:lang w:val="en-US"/>
              </w:rPr>
              <w:t xml:space="preserve">, cu motor cu ardere interna si comanda hidraulica, in pamint cu umiditate naturala, descarcare in autovehicule teren catg. </w:t>
            </w:r>
            <w:r w:rsidRPr="00B40365">
              <w:t>II</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100 m</w:t>
            </w:r>
            <w:r w:rsidRPr="0054320D">
              <w:rPr>
                <w:vertAlign w:val="superscript"/>
              </w:rPr>
              <w:t>3</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1,445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lastRenderedPageBreak/>
              <w:t>2</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TsA01F1</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Sapatura manuala de pamint in spatii intinse, la deblee, la canale deschise, la gropi de imprumut, la indepartarea stratului vegetal de 10-30 cm grosime in pamint cu umiditate naturala aruncarea in  vehicul la H de  0,61-2 m  teren mijlociu</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m</w:t>
            </w:r>
            <w:r w:rsidRPr="0054320D">
              <w:rPr>
                <w:vertAlign w:val="superscript"/>
              </w:rPr>
              <w:t>3</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14,45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3</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TsI51A10</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Transportarea pamintului cu autobasculanta de 10 t la distanta de 10 km</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t</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278,20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4</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TsC54B</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Stra</w:t>
            </w:r>
            <w:r>
              <w:rPr>
                <w:lang w:val="en-US"/>
              </w:rPr>
              <w:t>t de fundatie din piatra sparta</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m</w:t>
            </w:r>
            <w:r w:rsidRPr="0054320D">
              <w:rPr>
                <w:vertAlign w:val="superscript"/>
              </w:rPr>
              <w:t>3</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17,00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5</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DE11A</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Borduri mici, prefabricate din beton cu sectiunea de 10x15 cm, pnetu incadrarea spatiilor verzi, trotuarelor, aleilor, etc., asezate pe o fundatie din beton, de 10x20 cm</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m</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850,00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6</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TsC54B</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Strat de fundatie din piatra sparta M 400, H=12 cm</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m</w:t>
            </w:r>
            <w:r w:rsidRPr="0054320D">
              <w:rPr>
                <w:vertAlign w:val="superscript"/>
              </w:rPr>
              <w:t>3</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86,70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7</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DB02C</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Amorsarea suprafetelor straturilor de baza sau a imbracamintilor existente in vederea aplicarii unui strat de uzura din mixtura asfaltica, executata cu bitum taiat (cutback)</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100m</w:t>
            </w:r>
            <w:r w:rsidRPr="0054320D">
              <w:rPr>
                <w:vertAlign w:val="superscript"/>
              </w:rPr>
              <w:t>2</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7,225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B40365" w:rsidRDefault="00B40100" w:rsidP="00B0507E">
            <w:pPr>
              <w:jc w:val="center"/>
            </w:pPr>
            <w:r w:rsidRPr="00B40365">
              <w:t>8</w:t>
            </w:r>
          </w:p>
        </w:tc>
        <w:tc>
          <w:tcPr>
            <w:tcW w:w="1134" w:type="dxa"/>
            <w:tcBorders>
              <w:top w:val="single" w:sz="4" w:space="0" w:color="auto"/>
              <w:bottom w:val="single" w:sz="4" w:space="0" w:color="auto"/>
            </w:tcBorders>
            <w:vAlign w:val="center"/>
          </w:tcPr>
          <w:p w:rsidR="00B40100" w:rsidRPr="00262B1B" w:rsidRDefault="00B40100" w:rsidP="00B0507E">
            <w:pPr>
              <w:jc w:val="center"/>
              <w:rPr>
                <w:sz w:val="22"/>
                <w:szCs w:val="22"/>
              </w:rPr>
            </w:pPr>
            <w:r w:rsidRPr="00262B1B">
              <w:rPr>
                <w:sz w:val="22"/>
                <w:szCs w:val="22"/>
              </w:rPr>
              <w:t>DB16C</w:t>
            </w:r>
          </w:p>
        </w:tc>
        <w:tc>
          <w:tcPr>
            <w:tcW w:w="6521" w:type="dxa"/>
            <w:tcBorders>
              <w:top w:val="single" w:sz="4" w:space="0" w:color="auto"/>
              <w:bottom w:val="single" w:sz="4" w:space="0" w:color="auto"/>
            </w:tcBorders>
            <w:vAlign w:val="center"/>
          </w:tcPr>
          <w:p w:rsidR="00B40100" w:rsidRPr="009B72A8" w:rsidRDefault="00B40100" w:rsidP="00B0507E">
            <w:pPr>
              <w:rPr>
                <w:lang w:val="en-US"/>
              </w:rPr>
            </w:pPr>
            <w:r w:rsidRPr="009B72A8">
              <w:rPr>
                <w:lang w:val="en-US"/>
              </w:rPr>
              <w:t xml:space="preserve">Imbracaminte de beton asfaltic cu agregate marunte, executata la cald, in grosime de 3,5 cm cu asternere manuala </w:t>
            </w:r>
          </w:p>
        </w:tc>
        <w:tc>
          <w:tcPr>
            <w:tcW w:w="992" w:type="dxa"/>
            <w:tcBorders>
              <w:top w:val="single" w:sz="4" w:space="0" w:color="auto"/>
              <w:bottom w:val="single" w:sz="4" w:space="0" w:color="auto"/>
            </w:tcBorders>
            <w:vAlign w:val="center"/>
          </w:tcPr>
          <w:p w:rsidR="00B40100" w:rsidRPr="00B40365" w:rsidRDefault="00B40100" w:rsidP="00B0507E">
            <w:pPr>
              <w:jc w:val="center"/>
            </w:pPr>
            <w:r w:rsidRPr="00B40365">
              <w:t>m</w:t>
            </w:r>
            <w:r w:rsidRPr="0054320D">
              <w:rPr>
                <w:vertAlign w:val="superscript"/>
              </w:rPr>
              <w:t>2</w:t>
            </w:r>
          </w:p>
        </w:tc>
        <w:tc>
          <w:tcPr>
            <w:tcW w:w="1250" w:type="dxa"/>
            <w:tcBorders>
              <w:top w:val="single" w:sz="4" w:space="0" w:color="auto"/>
              <w:bottom w:val="single" w:sz="4" w:space="0" w:color="auto"/>
            </w:tcBorders>
            <w:vAlign w:val="center"/>
          </w:tcPr>
          <w:p w:rsidR="00B40100" w:rsidRPr="00B40365" w:rsidRDefault="00B40100" w:rsidP="00B0507E">
            <w:pPr>
              <w:jc w:val="center"/>
            </w:pPr>
            <w:r w:rsidRPr="00B40365">
              <w:t>722,50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left w:val="single" w:sz="6" w:space="0" w:color="auto"/>
              <w:bottom w:val="single" w:sz="4" w:space="0" w:color="auto"/>
              <w:right w:val="single" w:sz="6" w:space="0" w:color="auto"/>
            </w:tcBorders>
          </w:tcPr>
          <w:p w:rsidR="00B40100" w:rsidRPr="00BF67BF" w:rsidRDefault="00B40100" w:rsidP="00B0507E">
            <w:pPr>
              <w:jc w:val="center"/>
            </w:pPr>
          </w:p>
        </w:tc>
        <w:tc>
          <w:tcPr>
            <w:tcW w:w="1134"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rPr>
                <w:sz w:val="22"/>
                <w:szCs w:val="22"/>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rPr>
                <w:b/>
                <w:lang w:val="en-US"/>
              </w:rPr>
            </w:pPr>
            <w:r w:rsidRPr="00BF67BF">
              <w:rPr>
                <w:b/>
                <w:lang w:val="en-US"/>
              </w:rPr>
              <w:t xml:space="preserve">1. </w:t>
            </w:r>
            <w:r>
              <w:rPr>
                <w:b/>
                <w:bCs/>
                <w:lang w:val="en-US"/>
              </w:rPr>
              <w:t>Mun.</w:t>
            </w:r>
            <w:r w:rsidRPr="00425B86">
              <w:rPr>
                <w:b/>
                <w:bCs/>
                <w:lang w:val="en-US"/>
              </w:rPr>
              <w:t xml:space="preserve"> Ch</w:t>
            </w:r>
            <w:r w:rsidRPr="00425B86">
              <w:rPr>
                <w:b/>
                <w:bCs/>
              </w:rPr>
              <w:t>ișinău</w:t>
            </w:r>
            <w:r>
              <w:rPr>
                <w:b/>
                <w:bCs/>
              </w:rPr>
              <w:t>,</w:t>
            </w:r>
            <w:r w:rsidRPr="00425B86">
              <w:rPr>
                <w:b/>
                <w:bCs/>
              </w:rPr>
              <w:t xml:space="preserve"> </w:t>
            </w:r>
            <w:r w:rsidRPr="00BF67BF">
              <w:rPr>
                <w:b/>
                <w:lang w:val="en-US"/>
              </w:rPr>
              <w:t>M1 acces km 84</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p>
        </w:tc>
        <w:tc>
          <w:tcPr>
            <w:tcW w:w="1250"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left w:val="single" w:sz="6" w:space="0" w:color="auto"/>
              <w:bottom w:val="single" w:sz="4" w:space="0" w:color="auto"/>
              <w:right w:val="single" w:sz="6" w:space="0" w:color="auto"/>
            </w:tcBorders>
          </w:tcPr>
          <w:p w:rsidR="00B40100" w:rsidRPr="00BF67BF" w:rsidRDefault="00B40100" w:rsidP="00B0507E">
            <w:pPr>
              <w:jc w:val="center"/>
            </w:pPr>
            <w:r w:rsidRPr="00BF67BF">
              <w:t>1</w:t>
            </w:r>
          </w:p>
        </w:tc>
        <w:tc>
          <w:tcPr>
            <w:tcW w:w="1134"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rPr>
                <w:sz w:val="22"/>
                <w:szCs w:val="22"/>
              </w:rPr>
            </w:pPr>
            <w:r w:rsidRPr="00BF67BF">
              <w:rPr>
                <w:sz w:val="22"/>
                <w:szCs w:val="22"/>
              </w:rPr>
              <w:t>DH02B</w:t>
            </w:r>
          </w:p>
          <w:p w:rsidR="00B40100" w:rsidRPr="00BF67BF" w:rsidRDefault="00B40100" w:rsidP="00B0507E">
            <w:pPr>
              <w:jc w:val="center"/>
              <w:rPr>
                <w:sz w:val="22"/>
                <w:szCs w:val="22"/>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rPr>
                <w:lang w:val="en-US"/>
              </w:rPr>
            </w:pPr>
            <w:r w:rsidRPr="00BF67BF">
              <w:rPr>
                <w:lang w:val="en-US"/>
              </w:rPr>
              <w:t xml:space="preserve">Scarificarea usoara a impietruirii pina la 10 cm adincime cu autogreder, inclusin reprofilarea </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r w:rsidRPr="00BF67BF">
              <w:t>100m</w:t>
            </w:r>
            <w:r w:rsidRPr="0054320D">
              <w:rPr>
                <w:vertAlign w:val="superscript"/>
              </w:rPr>
              <w:t>2</w:t>
            </w:r>
          </w:p>
        </w:tc>
        <w:tc>
          <w:tcPr>
            <w:tcW w:w="1250"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r w:rsidRPr="00BF67BF">
              <w:t>45,06</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left w:val="single" w:sz="6" w:space="0" w:color="auto"/>
              <w:bottom w:val="single" w:sz="4" w:space="0" w:color="auto"/>
              <w:right w:val="single" w:sz="6" w:space="0" w:color="auto"/>
            </w:tcBorders>
          </w:tcPr>
          <w:p w:rsidR="00B40100" w:rsidRPr="00BF67BF" w:rsidRDefault="00B40100" w:rsidP="00B0507E">
            <w:pPr>
              <w:jc w:val="center"/>
            </w:pPr>
            <w:r w:rsidRPr="00BF67BF">
              <w:t>2</w:t>
            </w:r>
          </w:p>
        </w:tc>
        <w:tc>
          <w:tcPr>
            <w:tcW w:w="1134"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rPr>
                <w:sz w:val="22"/>
                <w:szCs w:val="22"/>
              </w:rPr>
            </w:pPr>
            <w:r w:rsidRPr="00BF67BF">
              <w:rPr>
                <w:sz w:val="22"/>
                <w:szCs w:val="22"/>
              </w:rPr>
              <w:t>DI134</w:t>
            </w:r>
          </w:p>
          <w:p w:rsidR="00B40100" w:rsidRPr="00BF67BF" w:rsidRDefault="00B40100" w:rsidP="00B0507E">
            <w:pPr>
              <w:jc w:val="center"/>
              <w:rPr>
                <w:sz w:val="22"/>
                <w:szCs w:val="22"/>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rPr>
                <w:lang w:val="en-US"/>
              </w:rPr>
            </w:pPr>
            <w:r w:rsidRPr="00BF67BF">
              <w:rPr>
                <w:lang w:val="en-US"/>
              </w:rPr>
              <w:t xml:space="preserve">Amenajarea mecanizata a imbracamintei rutiere din piatra Sparta M400 prin metoda impanarii intr-un strat cu H=15 cm </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r w:rsidRPr="00BF67BF">
              <w:t>100m</w:t>
            </w:r>
            <w:r w:rsidRPr="0054320D">
              <w:rPr>
                <w:vertAlign w:val="superscript"/>
              </w:rPr>
              <w:t>2</w:t>
            </w:r>
          </w:p>
        </w:tc>
        <w:tc>
          <w:tcPr>
            <w:tcW w:w="1250"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r w:rsidRPr="00BF67BF">
              <w:t>45,06</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left w:val="single" w:sz="6" w:space="0" w:color="auto"/>
              <w:bottom w:val="single" w:sz="4" w:space="0" w:color="auto"/>
              <w:right w:val="single" w:sz="6" w:space="0" w:color="auto"/>
            </w:tcBorders>
          </w:tcPr>
          <w:p w:rsidR="00B40100" w:rsidRPr="00BF67BF" w:rsidRDefault="00B40100" w:rsidP="00B0507E">
            <w:pPr>
              <w:jc w:val="center"/>
            </w:pPr>
            <w:r w:rsidRPr="00BF67BF">
              <w:t>3</w:t>
            </w:r>
          </w:p>
        </w:tc>
        <w:tc>
          <w:tcPr>
            <w:tcW w:w="1134"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rPr>
                <w:sz w:val="22"/>
                <w:szCs w:val="22"/>
              </w:rPr>
            </w:pPr>
            <w:r w:rsidRPr="00BF67BF">
              <w:rPr>
                <w:sz w:val="22"/>
                <w:szCs w:val="22"/>
              </w:rPr>
              <w:t>TsE05B</w:t>
            </w:r>
          </w:p>
          <w:p w:rsidR="00B40100" w:rsidRPr="00BF67BF" w:rsidRDefault="00B40100" w:rsidP="00B0507E">
            <w:pPr>
              <w:jc w:val="center"/>
              <w:rPr>
                <w:sz w:val="22"/>
                <w:szCs w:val="22"/>
              </w:rPr>
            </w:pPr>
          </w:p>
        </w:tc>
        <w:tc>
          <w:tcPr>
            <w:tcW w:w="6521"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rPr>
                <w:lang w:val="en-US"/>
              </w:rPr>
            </w:pPr>
            <w:r w:rsidRPr="00BF67BF">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r w:rsidRPr="00BF67BF">
              <w:t>100m</w:t>
            </w:r>
            <w:r w:rsidRPr="0054320D">
              <w:rPr>
                <w:vertAlign w:val="superscript"/>
              </w:rPr>
              <w:t>2</w:t>
            </w:r>
          </w:p>
        </w:tc>
        <w:tc>
          <w:tcPr>
            <w:tcW w:w="1250" w:type="dxa"/>
            <w:tcBorders>
              <w:top w:val="single" w:sz="4" w:space="0" w:color="auto"/>
              <w:left w:val="single" w:sz="6" w:space="0" w:color="auto"/>
              <w:bottom w:val="single" w:sz="4" w:space="0" w:color="auto"/>
              <w:right w:val="single" w:sz="6" w:space="0" w:color="auto"/>
            </w:tcBorders>
            <w:vAlign w:val="center"/>
          </w:tcPr>
          <w:p w:rsidR="00B40100" w:rsidRPr="00BF67BF" w:rsidRDefault="00B40100" w:rsidP="00B0507E">
            <w:pPr>
              <w:jc w:val="center"/>
            </w:pPr>
            <w:r w:rsidRPr="00BF67BF">
              <w:t>22,53</w:t>
            </w:r>
          </w:p>
        </w:tc>
      </w:tr>
      <w:tr w:rsidR="00B40100" w:rsidRPr="008B47FF" w:rsidTr="00B0507E">
        <w:trPr>
          <w:gridAfter w:val="1"/>
          <w:wAfter w:w="26" w:type="dxa"/>
        </w:trPr>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6521" w:type="dxa"/>
            <w:tcBorders>
              <w:top w:val="nil"/>
              <w:left w:val="single" w:sz="6" w:space="0" w:color="auto"/>
              <w:bottom w:val="nil"/>
              <w:right w:val="nil"/>
            </w:tcBorders>
          </w:tcPr>
          <w:p w:rsidR="00B40100" w:rsidRPr="008B47FF" w:rsidRDefault="00B40100" w:rsidP="00B0507E">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 s. B</w:t>
            </w:r>
            <w:r>
              <w:rPr>
                <w:b/>
                <w:bCs/>
                <w:sz w:val="22"/>
                <w:szCs w:val="22"/>
                <w:lang w:val="en-US"/>
              </w:rPr>
              <w:t>ă</w:t>
            </w:r>
            <w:r w:rsidRPr="008B47FF">
              <w:rPr>
                <w:b/>
                <w:bCs/>
                <w:sz w:val="22"/>
                <w:szCs w:val="22"/>
                <w:lang w:val="en-US"/>
              </w:rPr>
              <w:t>cioi</w:t>
            </w:r>
          </w:p>
        </w:tc>
        <w:tc>
          <w:tcPr>
            <w:tcW w:w="992" w:type="dxa"/>
            <w:tcBorders>
              <w:top w:val="nil"/>
              <w:left w:val="single" w:sz="6" w:space="0" w:color="auto"/>
              <w:bottom w:val="nil"/>
              <w:right w:val="nil"/>
            </w:tcBorders>
          </w:tcPr>
          <w:p w:rsidR="00B40100" w:rsidRPr="008B47FF" w:rsidRDefault="00B40100" w:rsidP="00B0507E">
            <w:pPr>
              <w:rPr>
                <w:lang w:val="en-US"/>
              </w:rPr>
            </w:pPr>
          </w:p>
        </w:tc>
        <w:tc>
          <w:tcPr>
            <w:tcW w:w="1250" w:type="dxa"/>
            <w:tcBorders>
              <w:top w:val="nil"/>
              <w:left w:val="single" w:sz="6" w:space="0" w:color="auto"/>
              <w:bottom w:val="nil"/>
              <w:right w:val="single" w:sz="6" w:space="0" w:color="auto"/>
            </w:tcBorders>
          </w:tcPr>
          <w:p w:rsidR="00B40100" w:rsidRPr="008B47FF" w:rsidRDefault="00B40100" w:rsidP="00B0507E">
            <w:pPr>
              <w:rPr>
                <w:lang w:val="en-US"/>
              </w:rPr>
            </w:pP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DH02B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 xml:space="preserve">Scarificarea usoara a impietruirii pina la 10 cm adincime cu autogreder, inclusin reprofilarea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28,25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Strat de fundatie sau reprofilare din piatra sparta</w:t>
            </w:r>
            <w:r>
              <w:rPr>
                <w:sz w:val="22"/>
                <w:szCs w:val="22"/>
                <w:lang w:val="en-US"/>
              </w:rPr>
              <w:t xml:space="preserve"> M400</w:t>
            </w:r>
            <w:r w:rsidRPr="008B47FF">
              <w:rPr>
                <w:sz w:val="22"/>
                <w:szCs w:val="22"/>
                <w:lang w:val="en-US"/>
              </w:rPr>
              <w:t>, pentru drumuri, cu asternere mecanica h-18 cm, executat cu impanare fara innororire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508,50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 (0,6 l/m</w:t>
            </w:r>
            <w:r w:rsidRPr="0054320D">
              <w:rPr>
                <w:sz w:val="22"/>
                <w:szCs w:val="22"/>
                <w:vertAlign w:val="superscript"/>
                <w:lang w:val="en-US"/>
              </w:rPr>
              <w:t>2</w:t>
            </w:r>
            <w:r w:rsidRPr="008B47FF">
              <w:rPr>
                <w:sz w:val="22"/>
                <w:szCs w:val="22"/>
                <w:lang w:val="en-US"/>
              </w:rPr>
              <w: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1,695</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DB19F</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 mare</w:t>
            </w:r>
            <w:r>
              <w:rPr>
                <w:sz w:val="22"/>
                <w:szCs w:val="22"/>
                <w:lang w:val="en-US"/>
              </w:rPr>
              <w:t xml:space="preserve"> SKP-II</w:t>
            </w:r>
            <w:r w:rsidRPr="008B47FF">
              <w:rPr>
                <w:sz w:val="22"/>
                <w:szCs w:val="22"/>
                <w:lang w:val="en-US"/>
              </w:rPr>
              <w:t xml:space="preserve">, executata la cald, in grosime de 5,0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2 825,00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Amorsarea suprafetelor straturilor de baza in vederea aplicarii unui strat de beton asfaltic (0.3 l/m</w:t>
            </w:r>
            <w:r w:rsidRPr="0054320D">
              <w:rPr>
                <w:sz w:val="22"/>
                <w:szCs w:val="22"/>
                <w:vertAlign w:val="superscript"/>
                <w:lang w:val="en-US"/>
              </w:rPr>
              <w:t>2</w:t>
            </w:r>
            <w:r w:rsidRPr="008B47FF">
              <w:rPr>
                <w:sz w:val="22"/>
                <w:szCs w:val="22"/>
                <w:lang w:val="en-US"/>
              </w:rPr>
              <w:t>)</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0,848</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DB16H</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Imbracaminte de beton asfaltic cu agregate marunte</w:t>
            </w:r>
            <w:r>
              <w:rPr>
                <w:sz w:val="22"/>
                <w:szCs w:val="22"/>
                <w:lang w:val="en-US"/>
              </w:rPr>
              <w:t xml:space="preserve"> SMB-II</w:t>
            </w:r>
            <w:r w:rsidRPr="008B47FF">
              <w:rPr>
                <w:sz w:val="22"/>
                <w:szCs w:val="22"/>
                <w:lang w:val="en-US"/>
              </w:rPr>
              <w:t xml:space="preserve">, executata la cald, in grosime de 4,0 cm, cu asternere mecanica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2 825,00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1"/>
          <w:wAfter w:w="26" w:type="dxa"/>
        </w:trPr>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50"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8,95</w:t>
            </w:r>
          </w:p>
        </w:tc>
      </w:tr>
      <w:tr w:rsidR="00B40100" w:rsidRPr="00B40365" w:rsidTr="00B0507E">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8789" w:type="dxa"/>
            <w:gridSpan w:val="4"/>
            <w:tcBorders>
              <w:top w:val="nil"/>
              <w:left w:val="single" w:sz="6" w:space="0" w:color="auto"/>
              <w:bottom w:val="nil"/>
              <w:right w:val="single" w:sz="6" w:space="0" w:color="auto"/>
            </w:tcBorders>
          </w:tcPr>
          <w:p w:rsidR="00B40100" w:rsidRPr="007F2714" w:rsidRDefault="00B40100" w:rsidP="00B0507E">
            <w:pPr>
              <w:rPr>
                <w:b/>
                <w:bCs/>
                <w:sz w:val="22"/>
                <w:szCs w:val="22"/>
                <w:lang w:val="en-US"/>
              </w:rPr>
            </w:pPr>
            <w:r w:rsidRPr="00B40365">
              <w:rPr>
                <w:b/>
                <w:bCs/>
                <w:sz w:val="22"/>
                <w:szCs w:val="22"/>
                <w:lang w:val="en-US"/>
              </w:rPr>
              <w:t>1.</w:t>
            </w:r>
            <w:r w:rsidRPr="008B47FF">
              <w:rPr>
                <w:b/>
                <w:bCs/>
                <w:sz w:val="22"/>
                <w:szCs w:val="22"/>
                <w:lang w:val="en-US"/>
              </w:rPr>
              <w:t xml:space="preserve"> Reparatia unor strazi din localitate</w:t>
            </w:r>
            <w:r w:rsidRPr="00B40365">
              <w:rPr>
                <w:b/>
                <w:bCs/>
                <w:sz w:val="22"/>
                <w:szCs w:val="22"/>
                <w:lang w:val="en-US"/>
              </w:rPr>
              <w:t xml:space="preserve"> mun. Chisinau  s. Tohatin</w:t>
            </w:r>
          </w:p>
          <w:p w:rsidR="00B40100" w:rsidRPr="00B40365" w:rsidRDefault="00B40100" w:rsidP="00B0507E">
            <w:pPr>
              <w:rPr>
                <w:lang w:val="en-US"/>
              </w:rPr>
            </w:pPr>
          </w:p>
        </w:tc>
      </w:tr>
      <w:tr w:rsidR="00B40100" w:rsidRPr="0026356F" w:rsidTr="00B0507E">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8789" w:type="dxa"/>
            <w:gridSpan w:val="4"/>
            <w:tcBorders>
              <w:top w:val="nil"/>
              <w:left w:val="single" w:sz="6" w:space="0" w:color="auto"/>
              <w:bottom w:val="nil"/>
              <w:right w:val="single" w:sz="6" w:space="0" w:color="auto"/>
            </w:tcBorders>
          </w:tcPr>
          <w:p w:rsidR="00B40100" w:rsidRPr="0026356F" w:rsidRDefault="00B40100" w:rsidP="00B0507E">
            <w:pPr>
              <w:rPr>
                <w:b/>
                <w:bCs/>
                <w:sz w:val="22"/>
                <w:szCs w:val="22"/>
                <w:lang w:val="en-US"/>
              </w:rPr>
            </w:pPr>
            <w:r w:rsidRPr="00B40365">
              <w:rPr>
                <w:b/>
                <w:bCs/>
                <w:sz w:val="22"/>
                <w:szCs w:val="22"/>
                <w:lang w:val="en-US"/>
              </w:rPr>
              <w:t>1.1. Reparatia imbracamintei rutiere</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TsC03F1</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Sapatura mecanica cu excavatorul de 0,40-0,70 m</w:t>
            </w:r>
            <w:r>
              <w:rPr>
                <w:vertAlign w:val="superscript"/>
                <w:lang w:val="en-US"/>
              </w:rPr>
              <w:t>3</w:t>
            </w:r>
            <w:r w:rsidRPr="00B40365">
              <w:rPr>
                <w:lang w:val="en-US"/>
              </w:rPr>
              <w:t>, cu motor cu ardere interna si comanda hidraulica, in pamint cu umiditate naturala, descarcare</w:t>
            </w:r>
            <w:r>
              <w:rPr>
                <w:lang w:val="en-US"/>
              </w:rPr>
              <w:t xml:space="preserve"> in autovehicule teren catg.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 m</w:t>
            </w:r>
            <w:r w:rsidRPr="0054320D">
              <w:rPr>
                <w:sz w:val="22"/>
                <w:szCs w:val="22"/>
                <w:vertAlign w:val="superscript"/>
                <w:lang w:val="en-US"/>
              </w:rPr>
              <w:t>3</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TsI50B5</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Transportarea pamintului cu autobasculan</w:t>
            </w:r>
            <w:r>
              <w:rPr>
                <w:lang w:val="en-US"/>
              </w:rPr>
              <w:t>ta de 5 t la distanta  de 15 km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188,0000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TsE05B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Nivelarea cu autogreder de pina la 175 CP a suprafetei terenului natural si a platformelor de terasamente, prin taierea damburilor si deplasarea in goluri a pami</w:t>
            </w:r>
            <w:r>
              <w:rPr>
                <w:lang w:val="en-US"/>
              </w:rPr>
              <w:t>ntului sapat in teren catg. II</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100m</w:t>
            </w:r>
            <w:r w:rsidRPr="0054320D">
              <w:rPr>
                <w:sz w:val="22"/>
                <w:szCs w:val="22"/>
                <w:vertAlign w:val="superscript"/>
                <w:lang w:val="en-US"/>
              </w:rPr>
              <w:t>2</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DE10E</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Borduri prefabricate din beton, pentru trotuare 24x25 cm</w:t>
            </w:r>
            <w:r>
              <w:rPr>
                <w:lang w:val="en-US"/>
              </w:rPr>
              <w:t>, pe fundatie de beton 35x15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100,0000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DE11A</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 xml:space="preserve">Borduri mici, prefabricate din beton cu sectiunea de 10x15 cm, pnetu incadrarea spatiilor verzi, trotuarelor, aleilor, etc., asezate pe o </w:t>
            </w:r>
            <w:r>
              <w:rPr>
                <w:lang w:val="en-US"/>
              </w:rPr>
              <w:t>fundatie din beton, de 10x20 cm</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8,0000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DA06A2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 xml:space="preserve">Strat de agregate naturale cilindrata, avind functia de rezistenta filtranta, izolatoare, aerisire, antigeliva si anticapilara, cu </w:t>
            </w:r>
            <w:r>
              <w:rPr>
                <w:lang w:val="en-US"/>
              </w:rPr>
              <w:t>asternere manuala, cu nisip</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38,0000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DA11C</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 xml:space="preserve">Strat de fundatie sau reprofilare din piatra sparta, pentru drumuri, cu asternere manuala, executat </w:t>
            </w:r>
            <w:r>
              <w:rPr>
                <w:lang w:val="en-US"/>
              </w:rPr>
              <w:t>fara impanare si fara innoroire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45,6000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0,1680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DB19C</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Imbracaminte de beton asfaltic cu agregat mare, executata la cald, in grosime d</w:t>
            </w:r>
            <w:r>
              <w:rPr>
                <w:lang w:val="en-US"/>
              </w:rPr>
              <w:t xml:space="preserve">e 6,0 cm, cu asternere manuala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0,0840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DB16D</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Imbracaminte de beton asfaltic cu agregate marunte, executata la cald, in groosime d</w:t>
            </w:r>
            <w:r>
              <w:rPr>
                <w:lang w:val="en-US"/>
              </w:rPr>
              <w:t xml:space="preserve">e 4,0 cm, cu asternere manuala </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280,0000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DI107</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Amorsarea suprafetelor straturilor de baza in vederea aplicar</w:t>
            </w:r>
            <w:r>
              <w:rPr>
                <w:lang w:val="en-US"/>
              </w:rPr>
              <w:t>ii unui strat de beton asfaltic</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0,0400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DI108</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Aplicarea stratului de egalizare din beton asfaltic fara utilizarea distri</w:t>
            </w:r>
            <w:r>
              <w:rPr>
                <w:lang w:val="en-US"/>
              </w:rPr>
              <w:t>buitorului de mixturi asfaltice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t</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12,1300</w:t>
            </w:r>
          </w:p>
        </w:tc>
      </w:tr>
      <w:tr w:rsidR="00B40100" w:rsidRPr="00B40365" w:rsidTr="00B0507E">
        <w:tc>
          <w:tcPr>
            <w:tcW w:w="568" w:type="dxa"/>
            <w:tcBorders>
              <w:top w:val="nil"/>
              <w:left w:val="single" w:sz="6" w:space="0" w:color="auto"/>
              <w:bottom w:val="nil"/>
              <w:right w:val="nil"/>
            </w:tcBorders>
          </w:tcPr>
          <w:p w:rsidR="00B40100" w:rsidRPr="008B47FF" w:rsidRDefault="00B40100" w:rsidP="00B0507E">
            <w:pPr>
              <w:jc w:val="center"/>
              <w:rPr>
                <w:lang w:val="en-US"/>
              </w:rPr>
            </w:pPr>
          </w:p>
        </w:tc>
        <w:tc>
          <w:tcPr>
            <w:tcW w:w="1134" w:type="dxa"/>
            <w:tcBorders>
              <w:top w:val="nil"/>
              <w:left w:val="single" w:sz="6" w:space="0" w:color="auto"/>
              <w:bottom w:val="nil"/>
              <w:right w:val="nil"/>
            </w:tcBorders>
          </w:tcPr>
          <w:p w:rsidR="00B40100" w:rsidRPr="008B47FF" w:rsidRDefault="00B40100" w:rsidP="00B0507E">
            <w:pPr>
              <w:rPr>
                <w:lang w:val="en-US"/>
              </w:rPr>
            </w:pPr>
          </w:p>
        </w:tc>
        <w:tc>
          <w:tcPr>
            <w:tcW w:w="8789" w:type="dxa"/>
            <w:gridSpan w:val="4"/>
            <w:tcBorders>
              <w:top w:val="nil"/>
              <w:left w:val="single" w:sz="6" w:space="0" w:color="auto"/>
              <w:bottom w:val="nil"/>
              <w:right w:val="single" w:sz="6" w:space="0" w:color="auto"/>
            </w:tcBorders>
          </w:tcPr>
          <w:p w:rsidR="00B40100" w:rsidRPr="00B411CB" w:rsidRDefault="00B40100" w:rsidP="00B0507E">
            <w:pPr>
              <w:rPr>
                <w:b/>
                <w:bCs/>
                <w:sz w:val="22"/>
                <w:szCs w:val="22"/>
                <w:lang w:val="en-US"/>
              </w:rPr>
            </w:pPr>
            <w:r w:rsidRPr="00B40365">
              <w:rPr>
                <w:b/>
                <w:bCs/>
                <w:sz w:val="22"/>
                <w:szCs w:val="22"/>
                <w:lang w:val="en-US"/>
              </w:rPr>
              <w:t>1.2. Repara</w:t>
            </w:r>
            <w:r>
              <w:rPr>
                <w:b/>
                <w:bCs/>
                <w:sz w:val="22"/>
                <w:szCs w:val="22"/>
                <w:lang w:val="en-US"/>
              </w:rPr>
              <w:t>ț</w:t>
            </w:r>
            <w:r w:rsidRPr="00B40365">
              <w:rPr>
                <w:b/>
                <w:bCs/>
                <w:sz w:val="22"/>
                <w:szCs w:val="22"/>
                <w:lang w:val="en-US"/>
              </w:rPr>
              <w:t>ia trotuarelor</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DA06A2</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Strat de agregate naturale cilindrata, avind functia de rezistenta filtranta, izolatoare, aerisire, antigeliva si anticapilara,</w:t>
            </w:r>
            <w:r>
              <w:rPr>
                <w:lang w:val="en-US"/>
              </w:rPr>
              <w:t xml:space="preserve"> cu asternere manuala, cu nisip</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4,5000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15</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DA11C</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 xml:space="preserve">Strat de fundatie sau reprofilare din piatra sparta, pentru drumuri, cu asternere manuala, executat </w:t>
            </w:r>
            <w:r>
              <w:rPr>
                <w:lang w:val="en-US"/>
              </w:rPr>
              <w:t>fara impanare si fara innoroire</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3</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3,6000</w:t>
            </w:r>
          </w:p>
        </w:tc>
      </w:tr>
      <w:tr w:rsidR="00B40100" w:rsidRPr="008B47FF" w:rsidTr="00B0507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16</w:t>
            </w:r>
          </w:p>
        </w:tc>
        <w:tc>
          <w:tcPr>
            <w:tcW w:w="1134" w:type="dxa"/>
            <w:tcBorders>
              <w:top w:val="single" w:sz="4" w:space="0" w:color="auto"/>
              <w:bottom w:val="single" w:sz="4" w:space="0" w:color="auto"/>
            </w:tcBorders>
          </w:tcPr>
          <w:p w:rsidR="00B40100" w:rsidRPr="008B47FF" w:rsidRDefault="00B40100" w:rsidP="00B0507E">
            <w:pPr>
              <w:rPr>
                <w:sz w:val="22"/>
                <w:szCs w:val="22"/>
                <w:lang w:val="en-US"/>
              </w:rPr>
            </w:pPr>
            <w:r w:rsidRPr="008B47FF">
              <w:rPr>
                <w:sz w:val="22"/>
                <w:szCs w:val="22"/>
                <w:lang w:val="en-US"/>
              </w:rPr>
              <w:t>DI82B</w:t>
            </w:r>
          </w:p>
          <w:p w:rsidR="00B40100" w:rsidRPr="008B47FF" w:rsidRDefault="00B40100" w:rsidP="00B0507E">
            <w:pPr>
              <w:rPr>
                <w:sz w:val="22"/>
                <w:szCs w:val="22"/>
                <w:lang w:val="en-US"/>
              </w:rPr>
            </w:pPr>
          </w:p>
        </w:tc>
        <w:tc>
          <w:tcPr>
            <w:tcW w:w="6521" w:type="dxa"/>
            <w:tcBorders>
              <w:top w:val="single" w:sz="4" w:space="0" w:color="auto"/>
              <w:bottom w:val="single" w:sz="4" w:space="0" w:color="auto"/>
            </w:tcBorders>
            <w:vAlign w:val="center"/>
          </w:tcPr>
          <w:p w:rsidR="00B40100" w:rsidRPr="00B40365" w:rsidRDefault="00B40100" w:rsidP="00B0507E">
            <w:pPr>
              <w:rPr>
                <w:lang w:val="en-US"/>
              </w:rPr>
            </w:pPr>
            <w:r w:rsidRPr="00B40365">
              <w:rPr>
                <w:lang w:val="en-US"/>
              </w:rPr>
              <w:t xml:space="preserve">Repararea suprafetelor degradate la imbracaminti de beton asfaltic cu agregate marunte, executate la cald, in grosime </w:t>
            </w:r>
            <w:r>
              <w:rPr>
                <w:lang w:val="en-US"/>
              </w:rPr>
              <w:t>de 4,0 cm, cu asternere manuala</w:t>
            </w:r>
          </w:p>
        </w:tc>
        <w:tc>
          <w:tcPr>
            <w:tcW w:w="992" w:type="dxa"/>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m</w:t>
            </w:r>
            <w:r w:rsidRPr="0054320D">
              <w:rPr>
                <w:sz w:val="22"/>
                <w:szCs w:val="22"/>
                <w:vertAlign w:val="superscript"/>
                <w:lang w:val="en-US"/>
              </w:rPr>
              <w:t>2</w:t>
            </w:r>
          </w:p>
        </w:tc>
        <w:tc>
          <w:tcPr>
            <w:tcW w:w="1276" w:type="dxa"/>
            <w:gridSpan w:val="2"/>
            <w:tcBorders>
              <w:top w:val="single" w:sz="4" w:space="0" w:color="auto"/>
              <w:bottom w:val="single" w:sz="4" w:space="0" w:color="auto"/>
            </w:tcBorders>
            <w:vAlign w:val="center"/>
          </w:tcPr>
          <w:p w:rsidR="00B40100" w:rsidRPr="008B47FF" w:rsidRDefault="00B40100" w:rsidP="00B0507E">
            <w:pPr>
              <w:jc w:val="center"/>
              <w:rPr>
                <w:sz w:val="22"/>
                <w:szCs w:val="22"/>
                <w:lang w:val="en-US"/>
              </w:rPr>
            </w:pPr>
            <w:r w:rsidRPr="008B47FF">
              <w:rPr>
                <w:sz w:val="22"/>
                <w:szCs w:val="22"/>
                <w:lang w:val="en-US"/>
              </w:rPr>
              <w:t>30,0000</w:t>
            </w:r>
          </w:p>
        </w:tc>
      </w:tr>
    </w:tbl>
    <w:p w:rsidR="00B40100" w:rsidRDefault="00B40100" w:rsidP="00B40100">
      <w:pPr>
        <w:rPr>
          <w:lang w:val="en-US"/>
        </w:rPr>
      </w:pPr>
    </w:p>
    <w:p w:rsidR="00EF2FCC" w:rsidRDefault="00EF2FCC" w:rsidP="00EF2FCC">
      <w:pPr>
        <w:rPr>
          <w:lang w:val="en-US"/>
        </w:rPr>
      </w:pPr>
      <w:bookmarkStart w:id="334" w:name="_GoBack"/>
      <w:bookmarkEnd w:id="334"/>
    </w:p>
    <w:p w:rsidR="00EF2FCC" w:rsidRPr="00B1632C" w:rsidRDefault="00EF2FCC" w:rsidP="00EF2FCC">
      <w:pPr>
        <w:rPr>
          <w:sz w:val="6"/>
          <w:szCs w:val="6"/>
          <w:lang w:val="en-US"/>
        </w:rPr>
      </w:pPr>
      <w:r w:rsidRPr="00B1632C">
        <w:rPr>
          <w:lang w:val="en-US"/>
        </w:rPr>
        <w:t xml:space="preserve">   </w:t>
      </w:r>
    </w:p>
    <w:p w:rsidR="00EF2FCC" w:rsidRDefault="00EF2FCC" w:rsidP="00EF2FCC">
      <w:pPr>
        <w:pStyle w:val="af2"/>
        <w:rPr>
          <w:b/>
          <w:bCs/>
          <w:lang w:val="en-US"/>
        </w:rPr>
      </w:pPr>
      <w:r>
        <w:rPr>
          <w:b/>
          <w:bCs/>
          <w:lang w:val="en-US"/>
        </w:rPr>
        <w:t>Notă:</w:t>
      </w:r>
    </w:p>
    <w:p w:rsidR="00EF2FCC" w:rsidRPr="003A75A9" w:rsidRDefault="00EF2FCC" w:rsidP="00EF2FCC">
      <w:pPr>
        <w:pStyle w:val="af2"/>
        <w:rPr>
          <w:bCs/>
          <w:i/>
          <w:lang w:val="en-US"/>
        </w:rPr>
      </w:pPr>
      <w:r w:rsidRPr="003A75A9">
        <w:rPr>
          <w:bCs/>
          <w:i/>
          <w:lang w:val="en-US"/>
        </w:rPr>
        <w:t>1. Execuția lucrărilor va demara după înregistrarea contractului în modul stabilit și emiterea de către Beneficiar a ordinului de începere a lucrărilor.</w:t>
      </w:r>
    </w:p>
    <w:p w:rsidR="00EF2FCC" w:rsidRPr="003A75A9" w:rsidRDefault="00EF2FCC" w:rsidP="00EF2FCC">
      <w:pPr>
        <w:pStyle w:val="af2"/>
        <w:rPr>
          <w:bCs/>
          <w:i/>
          <w:lang w:val="en-US"/>
        </w:rPr>
      </w:pPr>
      <w:r>
        <w:rPr>
          <w:bCs/>
          <w:i/>
          <w:lang w:val="en-US"/>
        </w:rPr>
        <w:t>A</w:t>
      </w:r>
      <w:r w:rsidRPr="003A75A9">
        <w:rPr>
          <w:bCs/>
          <w:i/>
          <w:lang w:val="en-US"/>
        </w:rPr>
        <w:t>dresa executării și tipul lucrărilor poate fi modificat în dependență de starea părții carosabile</w:t>
      </w:r>
      <w:r>
        <w:rPr>
          <w:bCs/>
          <w:i/>
          <w:lang w:val="en-US"/>
        </w:rPr>
        <w:t xml:space="preserve"> în limitele localităților</w:t>
      </w:r>
      <w:r w:rsidRPr="003A75A9">
        <w:rPr>
          <w:bCs/>
          <w:i/>
          <w:lang w:val="en-US"/>
        </w:rPr>
        <w:t xml:space="preserve">. </w:t>
      </w:r>
    </w:p>
    <w:p w:rsidR="00EF2FCC" w:rsidRPr="003A75A9" w:rsidRDefault="00EF2FCC" w:rsidP="00EF2FCC">
      <w:pPr>
        <w:pStyle w:val="af2"/>
        <w:rPr>
          <w:bCs/>
          <w:i/>
          <w:lang w:val="en-US"/>
        </w:rPr>
      </w:pPr>
      <w:r w:rsidRPr="003A75A9">
        <w:rPr>
          <w:bCs/>
          <w:i/>
          <w:lang w:val="en-US"/>
        </w:rPr>
        <w:t xml:space="preserve">2. Operatorii economici obligatoriu vor prezenta dovada asigurării în dotare proprie sau prin contractare de minimum o uzină de beton asfaltic în scopul livrării ritmice a mixturii de beton asfaltic în zona dată. </w:t>
      </w:r>
    </w:p>
    <w:p w:rsidR="00EF2FCC" w:rsidRPr="003A75A9" w:rsidRDefault="00EF2FCC" w:rsidP="00EF2FCC">
      <w:pPr>
        <w:pStyle w:val="af2"/>
        <w:rPr>
          <w:bCs/>
          <w:i/>
          <w:lang w:val="en-US"/>
        </w:rPr>
      </w:pPr>
      <w:r>
        <w:rPr>
          <w:bCs/>
          <w:i/>
          <w:lang w:val="ro-RO"/>
        </w:rPr>
        <w:t>3</w:t>
      </w:r>
      <w:r w:rsidRPr="003A75A9">
        <w:rPr>
          <w:bCs/>
          <w:i/>
          <w:lang w:val="ro-RO"/>
        </w:rPr>
        <w:t xml:space="preserve">. </w:t>
      </w:r>
      <w:r w:rsidRPr="003A75A9">
        <w:rPr>
          <w:bCs/>
          <w:i/>
          <w:lang w:val="en-US"/>
        </w:rPr>
        <w:t>Achitarea pentru lucrările executate se va efectua după primirea proceselor verbale de recepție a lucrărilor executate în termen de pînă la 30 zile.</w:t>
      </w:r>
    </w:p>
    <w:p w:rsidR="00EF2FCC" w:rsidRDefault="00EF2FCC" w:rsidP="00EF2FCC">
      <w:pPr>
        <w:pStyle w:val="af2"/>
        <w:rPr>
          <w:b/>
          <w:bCs/>
          <w:lang w:val="en-US"/>
        </w:rPr>
      </w:pPr>
    </w:p>
    <w:p w:rsidR="00EF2FCC" w:rsidRDefault="00EF2FCC" w:rsidP="00EF2FCC">
      <w:pPr>
        <w:pStyle w:val="af2"/>
        <w:rPr>
          <w:b/>
          <w:bCs/>
          <w:lang w:val="en-US"/>
        </w:rPr>
      </w:pPr>
    </w:p>
    <w:p w:rsidR="00EF2FCC" w:rsidRDefault="00EF2FCC" w:rsidP="00EF2FCC">
      <w:pPr>
        <w:pStyle w:val="af2"/>
        <w:rPr>
          <w:b/>
          <w:bCs/>
          <w:lang w:val="en-US"/>
        </w:rPr>
      </w:pPr>
    </w:p>
    <w:p w:rsidR="00EF2FCC" w:rsidRDefault="00EF2FCC" w:rsidP="00EF2FCC">
      <w:pPr>
        <w:pStyle w:val="af2"/>
        <w:rPr>
          <w:b/>
          <w:bCs/>
          <w:lang w:val="en-US"/>
        </w:rPr>
      </w:pPr>
    </w:p>
    <w:p w:rsidR="00EF2FCC" w:rsidRDefault="00EF2FCC" w:rsidP="00EF2FCC">
      <w:pPr>
        <w:pStyle w:val="af2"/>
        <w:rPr>
          <w:b/>
          <w:bCs/>
          <w:lang w:val="en-US"/>
        </w:rPr>
      </w:pPr>
    </w:p>
    <w:p w:rsidR="00EF2FCC" w:rsidRPr="00050C01" w:rsidRDefault="00EF2FCC" w:rsidP="00EF2FCC">
      <w:pPr>
        <w:pStyle w:val="af2"/>
        <w:rPr>
          <w:lang w:val="en-US"/>
        </w:rPr>
      </w:pPr>
      <w:r>
        <w:rPr>
          <w:b/>
          <w:bCs/>
          <w:lang w:val="en-US"/>
        </w:rPr>
        <w:t>A</w:t>
      </w:r>
      <w:r w:rsidRPr="00050C01">
        <w:rPr>
          <w:b/>
          <w:bCs/>
          <w:lang w:val="en-US"/>
        </w:rPr>
        <w:t xml:space="preserve">utoritatea contractantă </w:t>
      </w:r>
      <w:r w:rsidRPr="00050C01">
        <w:rPr>
          <w:lang w:val="en-US"/>
        </w:rPr>
        <w:t>___________</w:t>
      </w:r>
    </w:p>
    <w:p w:rsidR="00EF2FCC" w:rsidRDefault="00EF2FCC" w:rsidP="00EF2FCC">
      <w:pPr>
        <w:pStyle w:val="af2"/>
        <w:rPr>
          <w:lang w:val="en-US"/>
        </w:rPr>
      </w:pPr>
      <w:r w:rsidRPr="00050C01">
        <w:rPr>
          <w:b/>
          <w:bCs/>
          <w:lang w:val="en-US"/>
        </w:rPr>
        <w:t>Data</w:t>
      </w:r>
      <w:r w:rsidRPr="00050C01">
        <w:rPr>
          <w:lang w:val="en-US"/>
        </w:rPr>
        <w:t xml:space="preserve"> “___</w:t>
      </w:r>
      <w:proofErr w:type="gramStart"/>
      <w:r w:rsidRPr="00050C01">
        <w:rPr>
          <w:lang w:val="en-US"/>
        </w:rPr>
        <w:t>_”_</w:t>
      </w:r>
      <w:proofErr w:type="gramEnd"/>
      <w:r w:rsidRPr="00050C01">
        <w:rPr>
          <w:lang w:val="en-US"/>
        </w:rPr>
        <w:t>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60015539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600155396"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w:t>
            </w:r>
            <w:r w:rsidR="00533C2D">
              <w:rPr>
                <w:lang w:val="en-US"/>
              </w:rPr>
              <w:t>uni de la semnarea contractului și</w:t>
            </w:r>
            <w:r w:rsidRPr="00A41C50">
              <w:rPr>
                <w:lang w:val="en-US"/>
              </w:rPr>
              <w:t xml:space="preserve"> primirea ordinului de începere a executării.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A61" w:rsidRDefault="00BA5A61">
      <w:r>
        <w:separator/>
      </w:r>
    </w:p>
  </w:endnote>
  <w:endnote w:type="continuationSeparator" w:id="0">
    <w:p w:rsidR="00BA5A61" w:rsidRDefault="00BA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B40100">
      <w:rPr>
        <w:rStyle w:val="a6"/>
      </w:rPr>
      <w:t>58</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A61" w:rsidRDefault="00BA5A61">
      <w:r>
        <w:separator/>
      </w:r>
    </w:p>
  </w:footnote>
  <w:footnote w:type="continuationSeparator" w:id="0">
    <w:p w:rsidR="00BA5A61" w:rsidRDefault="00BA5A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5"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8"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6"/>
  </w:num>
  <w:num w:numId="2">
    <w:abstractNumId w:val="55"/>
  </w:num>
  <w:num w:numId="3">
    <w:abstractNumId w:val="16"/>
  </w:num>
  <w:num w:numId="4">
    <w:abstractNumId w:val="6"/>
  </w:num>
  <w:num w:numId="5">
    <w:abstractNumId w:val="9"/>
  </w:num>
  <w:num w:numId="6">
    <w:abstractNumId w:val="40"/>
  </w:num>
  <w:num w:numId="7">
    <w:abstractNumId w:val="41"/>
  </w:num>
  <w:num w:numId="8">
    <w:abstractNumId w:val="52"/>
  </w:num>
  <w:num w:numId="9">
    <w:abstractNumId w:val="20"/>
  </w:num>
  <w:num w:numId="10">
    <w:abstractNumId w:val="19"/>
  </w:num>
  <w:num w:numId="11">
    <w:abstractNumId w:val="33"/>
  </w:num>
  <w:num w:numId="12">
    <w:abstractNumId w:val="23"/>
  </w:num>
  <w:num w:numId="13">
    <w:abstractNumId w:val="42"/>
  </w:num>
  <w:num w:numId="14">
    <w:abstractNumId w:val="47"/>
  </w:num>
  <w:num w:numId="15">
    <w:abstractNumId w:val="50"/>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4"/>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3"/>
  </w:num>
  <w:num w:numId="45">
    <w:abstractNumId w:val="10"/>
  </w:num>
  <w:num w:numId="46">
    <w:abstractNumId w:val="27"/>
  </w:num>
  <w:num w:numId="47">
    <w:abstractNumId w:val="44"/>
  </w:num>
  <w:num w:numId="48">
    <w:abstractNumId w:val="3"/>
  </w:num>
  <w:num w:numId="49">
    <w:abstractNumId w:val="49"/>
  </w:num>
  <w:num w:numId="50">
    <w:abstractNumId w:val="4"/>
  </w:num>
  <w:num w:numId="51">
    <w:abstractNumId w:val="51"/>
  </w:num>
  <w:num w:numId="52">
    <w:abstractNumId w:val="7"/>
  </w:num>
  <w:num w:numId="53">
    <w:abstractNumId w:val="28"/>
  </w:num>
  <w:num w:numId="54">
    <w:abstractNumId w:val="48"/>
  </w:num>
  <w:num w:numId="55">
    <w:abstractNumId w:val="45"/>
  </w:num>
  <w:num w:numId="56">
    <w:abstractNumId w:val="12"/>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666B"/>
    <w:rsid w:val="001071CA"/>
    <w:rsid w:val="00113027"/>
    <w:rsid w:val="00120E7E"/>
    <w:rsid w:val="0012482B"/>
    <w:rsid w:val="001266ED"/>
    <w:rsid w:val="0013548F"/>
    <w:rsid w:val="00141B9C"/>
    <w:rsid w:val="00142BD7"/>
    <w:rsid w:val="00161D36"/>
    <w:rsid w:val="00166E54"/>
    <w:rsid w:val="00177D28"/>
    <w:rsid w:val="00181932"/>
    <w:rsid w:val="00183CCB"/>
    <w:rsid w:val="00193B78"/>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058FD"/>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5DB"/>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A9E"/>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3C2D"/>
    <w:rsid w:val="005367DF"/>
    <w:rsid w:val="0053713E"/>
    <w:rsid w:val="0054477B"/>
    <w:rsid w:val="00545294"/>
    <w:rsid w:val="00547101"/>
    <w:rsid w:val="00552B34"/>
    <w:rsid w:val="00554F9B"/>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041DC"/>
    <w:rsid w:val="00911F40"/>
    <w:rsid w:val="00912C6F"/>
    <w:rsid w:val="00914AA5"/>
    <w:rsid w:val="0091504D"/>
    <w:rsid w:val="009215E4"/>
    <w:rsid w:val="00942629"/>
    <w:rsid w:val="009503CD"/>
    <w:rsid w:val="0095042C"/>
    <w:rsid w:val="00954889"/>
    <w:rsid w:val="00957BD8"/>
    <w:rsid w:val="009643F6"/>
    <w:rsid w:val="00965522"/>
    <w:rsid w:val="00965B09"/>
    <w:rsid w:val="00972F4E"/>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1042"/>
    <w:rsid w:val="00AA53A6"/>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010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A5A61"/>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976F7"/>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2FC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EF153-1E50-4777-ACC5-6D753EF4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68</Pages>
  <Words>25086</Words>
  <Characters>142991</Characters>
  <Application>Microsoft Office Word</Application>
  <DocSecurity>0</DocSecurity>
  <Lines>1191</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18</cp:revision>
  <cp:lastPrinted>2018-02-14T09:12:00Z</cp:lastPrinted>
  <dcterms:created xsi:type="dcterms:W3CDTF">2018-09-26T13:47:00Z</dcterms:created>
  <dcterms:modified xsi:type="dcterms:W3CDTF">2018-10-04T07:50:00Z</dcterms:modified>
</cp:coreProperties>
</file>